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954F1" w14:textId="77777777" w:rsidR="009D1CB0" w:rsidRPr="00272A50" w:rsidRDefault="00D852A3" w:rsidP="00942033">
      <w:pPr>
        <w:spacing w:line="240" w:lineRule="auto"/>
        <w:jc w:val="center"/>
        <w:rPr>
          <w:b/>
          <w:bCs/>
          <w:sz w:val="40"/>
          <w:szCs w:val="40"/>
        </w:rPr>
      </w:pPr>
      <w:r w:rsidRPr="00272A50">
        <w:rPr>
          <w:rFonts w:hint="eastAsia"/>
          <w:b/>
          <w:bCs/>
          <w:sz w:val="40"/>
          <w:szCs w:val="40"/>
        </w:rPr>
        <w:t>医学系研究実施のお知らせ</w:t>
      </w:r>
    </w:p>
    <w:p w14:paraId="173C58ED" w14:textId="77777777" w:rsidR="009D1CB0" w:rsidRDefault="009D1CB0" w:rsidP="00942033">
      <w:pPr>
        <w:spacing w:line="240" w:lineRule="auto"/>
        <w:jc w:val="center"/>
        <w:rPr>
          <w:sz w:val="40"/>
          <w:szCs w:val="40"/>
        </w:rPr>
      </w:pPr>
    </w:p>
    <w:p w14:paraId="012C387E" w14:textId="41125D35" w:rsidR="00D852A3" w:rsidRPr="00893E60" w:rsidRDefault="00D852A3" w:rsidP="00D91EEF">
      <w:pPr>
        <w:spacing w:line="240" w:lineRule="auto"/>
        <w:rPr>
          <w:sz w:val="22"/>
          <w:szCs w:val="22"/>
        </w:rPr>
      </w:pPr>
      <w:r w:rsidRPr="00893E60">
        <w:rPr>
          <w:rFonts w:hint="eastAsia"/>
          <w:sz w:val="22"/>
          <w:szCs w:val="22"/>
        </w:rPr>
        <w:t>医学系研究「</w:t>
      </w:r>
      <w:r w:rsidR="00441A93" w:rsidRPr="00441A93">
        <w:rPr>
          <w:rFonts w:ascii="ＭＳ 明朝" w:hAnsi="ＭＳ 明朝" w:cs="ＭＳ 明朝"/>
          <w:sz w:val="22"/>
          <w:szCs w:val="22"/>
        </w:rPr>
        <w:t>歯科心身症専門歯科クリニックにおける歯科心身症患者の後方視的検討</w:t>
      </w:r>
      <w:r w:rsidRPr="00893E60">
        <w:rPr>
          <w:rFonts w:hint="eastAsia"/>
          <w:sz w:val="22"/>
          <w:szCs w:val="22"/>
        </w:rPr>
        <w:t>」に関する研究実施のお知らせについて</w:t>
      </w:r>
    </w:p>
    <w:p w14:paraId="187FFCB0" w14:textId="77777777" w:rsidR="00D852A3" w:rsidRPr="00893E60" w:rsidRDefault="00D852A3" w:rsidP="00D91EEF">
      <w:pPr>
        <w:spacing w:line="240" w:lineRule="auto"/>
        <w:rPr>
          <w:sz w:val="22"/>
          <w:szCs w:val="22"/>
        </w:rPr>
      </w:pPr>
    </w:p>
    <w:p w14:paraId="76E8A3C4" w14:textId="00CAFB1A" w:rsidR="00720F98" w:rsidRPr="00441A93" w:rsidRDefault="00441A93" w:rsidP="00441A93">
      <w:pPr>
        <w:spacing w:line="240" w:lineRule="auto"/>
        <w:ind w:firstLineChars="100" w:firstLine="220"/>
        <w:rPr>
          <w:sz w:val="22"/>
          <w:szCs w:val="22"/>
        </w:rPr>
      </w:pPr>
      <w:r w:rsidRPr="00441A93">
        <w:rPr>
          <w:rFonts w:hint="eastAsia"/>
          <w:sz w:val="22"/>
          <w:szCs w:val="22"/>
        </w:rPr>
        <w:t>福岡歯科大学</w:t>
      </w:r>
      <w:r w:rsidR="00D852A3" w:rsidRPr="00441A93">
        <w:rPr>
          <w:sz w:val="22"/>
          <w:szCs w:val="22"/>
        </w:rPr>
        <w:t>では、</w:t>
      </w:r>
      <w:r w:rsidR="00D852A3" w:rsidRPr="00441A93">
        <w:rPr>
          <w:rFonts w:hint="eastAsia"/>
          <w:sz w:val="22"/>
          <w:szCs w:val="22"/>
        </w:rPr>
        <w:t>最適な治療を患者さんに提供するために、病気の特性を研究し、診断法、治療法の改善などを目指す医学系研究を行なっています。</w:t>
      </w:r>
      <w:r w:rsidR="00720F98" w:rsidRPr="00441A93">
        <w:rPr>
          <w:rFonts w:hint="eastAsia"/>
          <w:sz w:val="22"/>
          <w:szCs w:val="22"/>
        </w:rPr>
        <w:t>そのような医学系研究の一つとして、この研究も行われております。</w:t>
      </w:r>
    </w:p>
    <w:p w14:paraId="00A64288" w14:textId="72200C41" w:rsidR="00D852A3" w:rsidRDefault="00F3768C" w:rsidP="003309B4">
      <w:pPr>
        <w:spacing w:line="240" w:lineRule="auto"/>
        <w:rPr>
          <w:sz w:val="22"/>
          <w:szCs w:val="22"/>
        </w:rPr>
      </w:pPr>
      <w:r w:rsidRPr="00441A93">
        <w:rPr>
          <w:rFonts w:hint="eastAsia"/>
          <w:sz w:val="22"/>
          <w:szCs w:val="22"/>
        </w:rPr>
        <w:t xml:space="preserve">　こ</w:t>
      </w:r>
      <w:r w:rsidR="00D852A3" w:rsidRPr="00441A93">
        <w:rPr>
          <w:rFonts w:hint="eastAsia"/>
          <w:sz w:val="22"/>
          <w:szCs w:val="22"/>
        </w:rPr>
        <w:t>の</w:t>
      </w:r>
      <w:r w:rsidRPr="00441A93">
        <w:rPr>
          <w:rFonts w:hint="eastAsia"/>
          <w:sz w:val="22"/>
          <w:szCs w:val="22"/>
        </w:rPr>
        <w:t>お知らせ文は、</w:t>
      </w:r>
      <w:r w:rsidR="00D852A3" w:rsidRPr="00441A93">
        <w:rPr>
          <w:rFonts w:hint="eastAsia"/>
          <w:sz w:val="22"/>
          <w:szCs w:val="22"/>
        </w:rPr>
        <w:t>この研究の</w:t>
      </w:r>
      <w:r w:rsidRPr="00441A93">
        <w:rPr>
          <w:rFonts w:hint="eastAsia"/>
          <w:sz w:val="22"/>
          <w:szCs w:val="22"/>
        </w:rPr>
        <w:t>実施について皆様に知っていただき、研究</w:t>
      </w:r>
      <w:r w:rsidR="00D852A3" w:rsidRPr="00441A93">
        <w:rPr>
          <w:rFonts w:hint="eastAsia"/>
          <w:sz w:val="22"/>
          <w:szCs w:val="22"/>
        </w:rPr>
        <w:t>内容を正しく理解していただ</w:t>
      </w:r>
      <w:r w:rsidRPr="00441A93">
        <w:rPr>
          <w:rFonts w:hint="eastAsia"/>
          <w:sz w:val="22"/>
          <w:szCs w:val="22"/>
        </w:rPr>
        <w:t>くと同時に</w:t>
      </w:r>
      <w:r w:rsidR="00D852A3" w:rsidRPr="00441A93">
        <w:rPr>
          <w:rFonts w:hint="eastAsia"/>
          <w:sz w:val="22"/>
          <w:szCs w:val="22"/>
        </w:rPr>
        <w:t>、</w:t>
      </w:r>
      <w:r w:rsidR="006E6198" w:rsidRPr="00441A93">
        <w:rPr>
          <w:rFonts w:hint="eastAsia"/>
          <w:sz w:val="22"/>
          <w:szCs w:val="22"/>
        </w:rPr>
        <w:t>研究参加</w:t>
      </w:r>
      <w:r w:rsidRPr="00441A93">
        <w:rPr>
          <w:rFonts w:hint="eastAsia"/>
          <w:sz w:val="22"/>
          <w:szCs w:val="22"/>
        </w:rPr>
        <w:t>者となられる方が研究不参加を望まれる場合にはその意思表明をしていただく</w:t>
      </w:r>
      <w:r w:rsidR="00D852A3" w:rsidRPr="00441A93">
        <w:rPr>
          <w:rFonts w:hint="eastAsia"/>
          <w:sz w:val="22"/>
          <w:szCs w:val="22"/>
        </w:rPr>
        <w:t>ためのものです。</w:t>
      </w:r>
    </w:p>
    <w:p w14:paraId="527C45C7" w14:textId="4DAF5319" w:rsidR="00441A93" w:rsidRPr="00441A93" w:rsidRDefault="00441A93" w:rsidP="003309B4">
      <w:pPr>
        <w:spacing w:line="240" w:lineRule="auto"/>
        <w:rPr>
          <w:sz w:val="22"/>
          <w:szCs w:val="22"/>
        </w:rPr>
      </w:pPr>
      <w:r>
        <w:rPr>
          <w:rFonts w:hint="eastAsia"/>
          <w:sz w:val="22"/>
          <w:szCs w:val="22"/>
        </w:rPr>
        <w:t xml:space="preserve">　本研究では、通常の診療で得られた診療情報を、氏名やカルテ番号など個人を直接識別できる情報を削除し、研究用</w:t>
      </w:r>
      <w:r>
        <w:rPr>
          <w:rFonts w:hint="eastAsia"/>
          <w:sz w:val="22"/>
          <w:szCs w:val="22"/>
        </w:rPr>
        <w:t>ID</w:t>
      </w:r>
      <w:r>
        <w:rPr>
          <w:rFonts w:hint="eastAsia"/>
          <w:sz w:val="22"/>
          <w:szCs w:val="22"/>
        </w:rPr>
        <w:t>を付けたうえで使用します。研究への参加を希望されない場合でも、今後の診療において不利益を受けることはありません。</w:t>
      </w:r>
    </w:p>
    <w:p w14:paraId="37EF8D73" w14:textId="6CB80914" w:rsidR="00720F98" w:rsidRPr="00720F98" w:rsidRDefault="00D852A3" w:rsidP="00D91EEF">
      <w:pPr>
        <w:spacing w:line="240" w:lineRule="auto"/>
        <w:rPr>
          <w:sz w:val="22"/>
          <w:szCs w:val="22"/>
        </w:rPr>
      </w:pPr>
      <w:r w:rsidRPr="00893E60">
        <w:rPr>
          <w:rFonts w:hint="eastAsia"/>
          <w:sz w:val="22"/>
          <w:szCs w:val="22"/>
        </w:rPr>
        <w:t xml:space="preserve">　なお、この研究は福岡学園倫理審査委員会の承認と、研究機関の長（福岡学園理事長</w:t>
      </w:r>
      <w:r w:rsidRPr="00893E60">
        <w:rPr>
          <w:sz w:val="22"/>
          <w:szCs w:val="22"/>
        </w:rPr>
        <w:t xml:space="preserve"> </w:t>
      </w:r>
      <w:r w:rsidRPr="00893E60">
        <w:rPr>
          <w:rFonts w:hint="eastAsia"/>
          <w:sz w:val="22"/>
          <w:szCs w:val="22"/>
        </w:rPr>
        <w:t>水田祥代）</w:t>
      </w:r>
      <w:r w:rsidR="00530359">
        <w:rPr>
          <w:rFonts w:hint="eastAsia"/>
          <w:sz w:val="22"/>
          <w:szCs w:val="22"/>
        </w:rPr>
        <w:t>からの</w:t>
      </w:r>
      <w:r w:rsidRPr="00893E60">
        <w:rPr>
          <w:rFonts w:hint="eastAsia"/>
          <w:sz w:val="22"/>
          <w:szCs w:val="22"/>
        </w:rPr>
        <w:t>許可を受けています。</w:t>
      </w:r>
    </w:p>
    <w:p w14:paraId="7C123B22" w14:textId="77777777" w:rsidR="00C822CB" w:rsidRPr="00893E60" w:rsidRDefault="00C822CB" w:rsidP="00D91EEF">
      <w:pPr>
        <w:widowControl/>
        <w:spacing w:line="240" w:lineRule="auto"/>
        <w:ind w:left="500" w:hanging="500"/>
        <w:jc w:val="left"/>
        <w:rPr>
          <w:rFonts w:ascii="ＭＳ ゴシック" w:eastAsia="ＭＳ ゴシック" w:hAnsi="ＭＳ ゴシック"/>
          <w:sz w:val="22"/>
          <w:szCs w:val="22"/>
        </w:rPr>
      </w:pPr>
    </w:p>
    <w:p w14:paraId="23974544" w14:textId="447386F8" w:rsidR="001D69EB" w:rsidRPr="00893E60" w:rsidRDefault="00C822CB" w:rsidP="00D91EEF">
      <w:pPr>
        <w:spacing w:line="240" w:lineRule="auto"/>
        <w:rPr>
          <w:color w:val="4F81BD"/>
          <w:sz w:val="22"/>
          <w:szCs w:val="22"/>
        </w:rPr>
      </w:pPr>
      <w:r w:rsidRPr="00893E60">
        <w:rPr>
          <w:rFonts w:ascii="ＭＳ ゴシック" w:eastAsia="ＭＳ ゴシック" w:hAnsi="ＭＳ ゴシック" w:hint="eastAsia"/>
          <w:sz w:val="22"/>
          <w:szCs w:val="22"/>
        </w:rPr>
        <w:t>1.</w:t>
      </w:r>
      <w:r w:rsidRPr="00893E60">
        <w:rPr>
          <w:rFonts w:ascii="ＭＳ ゴシック" w:eastAsia="ＭＳ ゴシック" w:hAnsi="ＭＳ ゴシック"/>
          <w:sz w:val="22"/>
          <w:szCs w:val="22"/>
        </w:rPr>
        <w:t xml:space="preserve"> 研究</w:t>
      </w:r>
      <w:r w:rsidR="006E6198">
        <w:rPr>
          <w:rFonts w:ascii="ＭＳ ゴシック" w:eastAsia="ＭＳ ゴシック" w:hAnsi="ＭＳ ゴシック" w:hint="eastAsia"/>
          <w:sz w:val="22"/>
          <w:szCs w:val="22"/>
        </w:rPr>
        <w:t>参加者</w:t>
      </w:r>
      <w:r w:rsidRPr="00893E60">
        <w:rPr>
          <w:rFonts w:ascii="ＭＳ ゴシック" w:eastAsia="ＭＳ ゴシック" w:hAnsi="ＭＳ ゴシック" w:hint="eastAsia"/>
          <w:sz w:val="22"/>
          <w:szCs w:val="22"/>
        </w:rPr>
        <w:t>となる方の条件</w:t>
      </w:r>
      <w:r w:rsidRPr="00893E60">
        <w:rPr>
          <w:rFonts w:ascii="ＭＳ ゴシック" w:eastAsia="ＭＳ ゴシック" w:hAnsi="ＭＳ ゴシック"/>
          <w:sz w:val="22"/>
          <w:szCs w:val="22"/>
        </w:rPr>
        <w:br/>
      </w:r>
      <w:r w:rsidRPr="00C448B4">
        <w:rPr>
          <w:rFonts w:ascii="ＭＳ 明朝" w:hAnsi="ＭＳ 明朝" w:hint="eastAsia"/>
          <w:color w:val="4F81BD"/>
          <w:sz w:val="22"/>
          <w:szCs w:val="22"/>
        </w:rPr>
        <w:t xml:space="preserve">　</w:t>
      </w:r>
      <w:r w:rsidR="00441A93" w:rsidRPr="00441A93">
        <w:rPr>
          <w:rFonts w:ascii="ＭＳ 明朝" w:hAnsi="ＭＳ 明朝" w:hint="eastAsia"/>
          <w:sz w:val="22"/>
          <w:szCs w:val="22"/>
        </w:rPr>
        <w:t>2016</w:t>
      </w:r>
      <w:r w:rsidRPr="00441A93">
        <w:rPr>
          <w:rFonts w:ascii="ＭＳ 明朝" w:hAnsi="ＭＳ 明朝" w:hint="eastAsia"/>
          <w:sz w:val="22"/>
          <w:szCs w:val="22"/>
        </w:rPr>
        <w:t>年</w:t>
      </w:r>
      <w:r w:rsidR="00441A93" w:rsidRPr="00441A93">
        <w:rPr>
          <w:rFonts w:ascii="ＭＳ 明朝" w:hAnsi="ＭＳ 明朝" w:hint="eastAsia"/>
          <w:sz w:val="22"/>
          <w:szCs w:val="22"/>
        </w:rPr>
        <w:t>4</w:t>
      </w:r>
      <w:r w:rsidRPr="00441A93">
        <w:rPr>
          <w:rFonts w:ascii="ＭＳ 明朝" w:hAnsi="ＭＳ 明朝" w:hint="eastAsia"/>
          <w:sz w:val="22"/>
          <w:szCs w:val="22"/>
        </w:rPr>
        <w:t>月</w:t>
      </w:r>
      <w:r w:rsidR="00441A93" w:rsidRPr="00441A93">
        <w:rPr>
          <w:rFonts w:ascii="ＭＳ 明朝" w:hAnsi="ＭＳ 明朝" w:hint="eastAsia"/>
          <w:sz w:val="22"/>
          <w:szCs w:val="22"/>
        </w:rPr>
        <w:t>1</w:t>
      </w:r>
      <w:r w:rsidRPr="00441A93">
        <w:rPr>
          <w:rFonts w:ascii="ＭＳ 明朝" w:hAnsi="ＭＳ 明朝" w:hint="eastAsia"/>
          <w:sz w:val="22"/>
          <w:szCs w:val="22"/>
        </w:rPr>
        <w:t>日から</w:t>
      </w:r>
      <w:r w:rsidR="00441A93" w:rsidRPr="00441A93">
        <w:rPr>
          <w:rFonts w:ascii="ＭＳ 明朝" w:hAnsi="ＭＳ 明朝" w:hint="eastAsia"/>
          <w:sz w:val="22"/>
          <w:szCs w:val="22"/>
        </w:rPr>
        <w:t>2026</w:t>
      </w:r>
      <w:r w:rsidRPr="00441A93">
        <w:rPr>
          <w:rFonts w:ascii="ＭＳ 明朝" w:hAnsi="ＭＳ 明朝" w:hint="eastAsia"/>
          <w:sz w:val="22"/>
          <w:szCs w:val="22"/>
        </w:rPr>
        <w:t>年</w:t>
      </w:r>
      <w:r w:rsidR="00441A93" w:rsidRPr="00441A93">
        <w:rPr>
          <w:rFonts w:ascii="ＭＳ 明朝" w:hAnsi="ＭＳ 明朝" w:hint="eastAsia"/>
          <w:sz w:val="22"/>
          <w:szCs w:val="22"/>
        </w:rPr>
        <w:t>8</w:t>
      </w:r>
      <w:r w:rsidRPr="00441A93">
        <w:rPr>
          <w:rFonts w:ascii="ＭＳ 明朝" w:hAnsi="ＭＳ 明朝" w:hint="eastAsia"/>
          <w:sz w:val="22"/>
          <w:szCs w:val="22"/>
        </w:rPr>
        <w:t>月</w:t>
      </w:r>
      <w:r w:rsidR="00441A93" w:rsidRPr="00441A93">
        <w:rPr>
          <w:rFonts w:ascii="ＭＳ 明朝" w:hAnsi="ＭＳ 明朝" w:hint="eastAsia"/>
          <w:sz w:val="22"/>
          <w:szCs w:val="22"/>
        </w:rPr>
        <w:t>31</w:t>
      </w:r>
      <w:r w:rsidRPr="00441A93">
        <w:rPr>
          <w:rFonts w:ascii="ＭＳ 明朝" w:hAnsi="ＭＳ 明朝" w:hint="eastAsia"/>
          <w:sz w:val="22"/>
          <w:szCs w:val="22"/>
        </w:rPr>
        <w:t>日までに、</w:t>
      </w:r>
      <w:r w:rsidR="00441A93" w:rsidRPr="00441A93">
        <w:rPr>
          <w:rFonts w:ascii="ＭＳ 明朝" w:hAnsi="ＭＳ 明朝" w:hint="eastAsia"/>
          <w:sz w:val="22"/>
          <w:szCs w:val="22"/>
        </w:rPr>
        <w:t>ラクシア銀座歯科クリニック</w:t>
      </w:r>
      <w:r w:rsidRPr="00441A93">
        <w:rPr>
          <w:rFonts w:ascii="ＭＳ 明朝" w:hAnsi="ＭＳ 明朝" w:hint="eastAsia"/>
          <w:sz w:val="22"/>
          <w:szCs w:val="22"/>
        </w:rPr>
        <w:t>を受診された</w:t>
      </w:r>
      <w:r w:rsidR="00441A93" w:rsidRPr="00441A93">
        <w:rPr>
          <w:rFonts w:ascii="ＭＳ 明朝" w:hAnsi="ＭＳ 明朝" w:hint="eastAsia"/>
          <w:sz w:val="22"/>
          <w:szCs w:val="22"/>
        </w:rPr>
        <w:t>歯科心身症</w:t>
      </w:r>
      <w:r w:rsidRPr="00441A93">
        <w:rPr>
          <w:rFonts w:ascii="ＭＳ 明朝" w:hAnsi="ＭＳ 明朝" w:hint="eastAsia"/>
          <w:sz w:val="22"/>
          <w:szCs w:val="22"/>
        </w:rPr>
        <w:t>の患者さん</w:t>
      </w:r>
      <w:r w:rsidR="006E6198" w:rsidRPr="00441A93">
        <w:rPr>
          <w:rFonts w:ascii="ＭＳ 明朝" w:hAnsi="ＭＳ 明朝" w:hint="eastAsia"/>
          <w:sz w:val="22"/>
          <w:szCs w:val="22"/>
        </w:rPr>
        <w:t>に参加いただきます</w:t>
      </w:r>
      <w:r w:rsidRPr="00441A93">
        <w:rPr>
          <w:rFonts w:ascii="ＭＳ 明朝" w:hAnsi="ＭＳ 明朝" w:hint="eastAsia"/>
          <w:sz w:val="22"/>
          <w:szCs w:val="22"/>
        </w:rPr>
        <w:t>。目標症例数は</w:t>
      </w:r>
      <w:r w:rsidR="00441A93" w:rsidRPr="00441A93">
        <w:rPr>
          <w:rFonts w:ascii="ＭＳ 明朝" w:hAnsi="ＭＳ 明朝" w:hint="eastAsia"/>
          <w:sz w:val="22"/>
          <w:szCs w:val="22"/>
        </w:rPr>
        <w:t>1000</w:t>
      </w:r>
      <w:r w:rsidRPr="00441A93">
        <w:rPr>
          <w:rFonts w:ascii="ＭＳ 明朝" w:hAnsi="ＭＳ 明朝" w:hint="eastAsia"/>
          <w:sz w:val="22"/>
          <w:szCs w:val="22"/>
        </w:rPr>
        <w:t>例です。</w:t>
      </w:r>
      <w:r w:rsidR="008F1F52" w:rsidRPr="00441A93">
        <w:rPr>
          <w:rFonts w:ascii="ＭＳ ゴシック" w:eastAsia="ＭＳ ゴシック" w:hAnsi="ＭＳ ゴシック"/>
          <w:sz w:val="22"/>
          <w:szCs w:val="22"/>
        </w:rPr>
        <w:br/>
      </w:r>
      <w:r w:rsidR="001D69EB" w:rsidRPr="00893E60">
        <w:rPr>
          <w:rFonts w:ascii="ＭＳ 明朝" w:hAnsi="ＭＳ 明朝" w:hint="eastAsia"/>
          <w:color w:val="4F81BD"/>
          <w:sz w:val="22"/>
          <w:szCs w:val="22"/>
        </w:rPr>
        <w:t xml:space="preserve">　</w:t>
      </w:r>
      <w:r w:rsidR="001D69EB" w:rsidRPr="00441A93">
        <w:rPr>
          <w:sz w:val="22"/>
          <w:szCs w:val="22"/>
        </w:rPr>
        <w:t>この研究において</w:t>
      </w:r>
      <w:r w:rsidR="001D69EB" w:rsidRPr="00441A93">
        <w:rPr>
          <w:rFonts w:hint="eastAsia"/>
          <w:sz w:val="22"/>
          <w:szCs w:val="22"/>
        </w:rPr>
        <w:t>は</w:t>
      </w:r>
      <w:r w:rsidR="001D69EB" w:rsidRPr="00441A93">
        <w:rPr>
          <w:sz w:val="22"/>
          <w:szCs w:val="22"/>
        </w:rPr>
        <w:t>、</w:t>
      </w:r>
      <w:r w:rsidR="001D69EB" w:rsidRPr="00441A93">
        <w:rPr>
          <w:rFonts w:hint="eastAsia"/>
          <w:sz w:val="22"/>
          <w:szCs w:val="22"/>
        </w:rPr>
        <w:t>皆様の個人情報が漏洩することを防止するため、個人を容易に識別できる情報（氏名、生年月日、カルテ番号など）をすべて削除して実施されます。研究の一定時点以降は、分析データから特定の方の情報を削除できなくなることをどうぞご了解ください。</w:t>
      </w:r>
    </w:p>
    <w:p w14:paraId="7D48FF24" w14:textId="77777777" w:rsidR="00C822CB" w:rsidRPr="00893E60" w:rsidRDefault="00C822CB" w:rsidP="00D91EEF">
      <w:pPr>
        <w:widowControl/>
        <w:spacing w:line="240" w:lineRule="auto"/>
        <w:jc w:val="left"/>
        <w:rPr>
          <w:rFonts w:ascii="ＭＳ ゴシック" w:eastAsia="ＭＳ ゴシック" w:hAnsi="ＭＳ ゴシック"/>
          <w:sz w:val="22"/>
          <w:szCs w:val="22"/>
        </w:rPr>
      </w:pPr>
    </w:p>
    <w:p w14:paraId="7471062E" w14:textId="77777777" w:rsidR="00436F57" w:rsidRPr="00CF1642" w:rsidRDefault="00436F57" w:rsidP="00D91EEF">
      <w:pPr>
        <w:widowControl/>
        <w:spacing w:line="240" w:lineRule="auto"/>
        <w:ind w:left="499" w:hanging="499"/>
        <w:jc w:val="left"/>
        <w:rPr>
          <w:rFonts w:ascii="ＭＳ ゴシック" w:eastAsia="ＭＳ ゴシック" w:hAnsi="ＭＳ ゴシック"/>
          <w:b/>
          <w:bCs/>
          <w:sz w:val="22"/>
          <w:szCs w:val="22"/>
        </w:rPr>
      </w:pPr>
      <w:r w:rsidRPr="00CF1642">
        <w:rPr>
          <w:rFonts w:ascii="ＭＳ ゴシック" w:eastAsia="ＭＳ ゴシック" w:hAnsi="ＭＳ ゴシック"/>
          <w:b/>
          <w:bCs/>
          <w:sz w:val="22"/>
          <w:szCs w:val="22"/>
        </w:rPr>
        <w:t>2</w:t>
      </w:r>
      <w:r w:rsidRPr="00CF1642">
        <w:rPr>
          <w:rFonts w:ascii="ＭＳ ゴシック" w:eastAsia="ＭＳ ゴシック" w:hAnsi="ＭＳ ゴシック" w:hint="eastAsia"/>
          <w:b/>
          <w:bCs/>
          <w:sz w:val="22"/>
          <w:szCs w:val="22"/>
        </w:rPr>
        <w:t>.</w:t>
      </w:r>
      <w:r w:rsidRPr="00CF1642">
        <w:rPr>
          <w:rFonts w:ascii="ＭＳ ゴシック" w:eastAsia="ＭＳ ゴシック" w:hAnsi="ＭＳ ゴシック"/>
          <w:b/>
          <w:bCs/>
          <w:sz w:val="22"/>
          <w:szCs w:val="22"/>
        </w:rPr>
        <w:t xml:space="preserve"> 研究の</w:t>
      </w:r>
      <w:r w:rsidRPr="00CF1642">
        <w:rPr>
          <w:rFonts w:ascii="ＭＳ ゴシック" w:eastAsia="ＭＳ ゴシック" w:hAnsi="ＭＳ ゴシック" w:hint="eastAsia"/>
          <w:b/>
          <w:bCs/>
          <w:sz w:val="22"/>
          <w:szCs w:val="22"/>
        </w:rPr>
        <w:t>目的や意義について</w:t>
      </w:r>
    </w:p>
    <w:p w14:paraId="04E5D195" w14:textId="77777777" w:rsidR="00441A93" w:rsidRPr="005F533D" w:rsidRDefault="00441A93" w:rsidP="00441A93">
      <w:pPr>
        <w:widowControl/>
        <w:spacing w:line="240" w:lineRule="auto"/>
        <w:ind w:firstLineChars="100" w:firstLine="220"/>
        <w:jc w:val="left"/>
        <w:rPr>
          <w:sz w:val="22"/>
          <w:szCs w:val="22"/>
        </w:rPr>
      </w:pPr>
      <w:r w:rsidRPr="005F533D">
        <w:rPr>
          <w:sz w:val="22"/>
          <w:szCs w:val="22"/>
        </w:rPr>
        <w:t>原因不明の舌の痛みや口の違和感のことを、総称して歯科心身症と呼びます。歯科心身症については、まだ解っていないことも多く、研究も少ない状態です。この研究では、歯科心身症の患者さんの特徴や治療経過をまとめ、より良い治療法を探すことを目的にしています。</w:t>
      </w:r>
    </w:p>
    <w:p w14:paraId="30232917" w14:textId="77777777" w:rsidR="00436F57" w:rsidRPr="00441A93" w:rsidRDefault="00436F57" w:rsidP="00D91EEF">
      <w:pPr>
        <w:widowControl/>
        <w:spacing w:line="240" w:lineRule="auto"/>
        <w:jc w:val="left"/>
        <w:rPr>
          <w:rFonts w:ascii="ＭＳ ゴシック" w:eastAsia="ＭＳ ゴシック" w:hAnsi="ＭＳ ゴシック"/>
          <w:sz w:val="22"/>
          <w:szCs w:val="22"/>
        </w:rPr>
      </w:pPr>
    </w:p>
    <w:p w14:paraId="4FEC353D" w14:textId="77777777" w:rsidR="008863D9" w:rsidRPr="00523FF8" w:rsidRDefault="008863D9" w:rsidP="00D91EEF">
      <w:pPr>
        <w:spacing w:line="240" w:lineRule="auto"/>
        <w:rPr>
          <w:rFonts w:ascii="ＭＳ ゴシック" w:eastAsia="ＭＳ ゴシック" w:hAnsi="ＭＳ ゴシック"/>
          <w:sz w:val="22"/>
          <w:szCs w:val="22"/>
        </w:rPr>
      </w:pPr>
      <w:r w:rsidRPr="00523FF8">
        <w:rPr>
          <w:rFonts w:ascii="ＭＳ ゴシック" w:eastAsia="ＭＳ ゴシック" w:hAnsi="ＭＳ ゴシック" w:hint="eastAsia"/>
          <w:b/>
          <w:sz w:val="22"/>
          <w:szCs w:val="22"/>
        </w:rPr>
        <w:t>3.</w:t>
      </w:r>
      <w:r w:rsidRPr="00523FF8">
        <w:rPr>
          <w:rFonts w:ascii="ＭＳ ゴシック" w:eastAsia="ＭＳ ゴシック" w:hAnsi="ＭＳ ゴシック"/>
          <w:b/>
          <w:sz w:val="22"/>
          <w:szCs w:val="22"/>
        </w:rPr>
        <w:t xml:space="preserve"> </w:t>
      </w:r>
      <w:r w:rsidRPr="00523FF8">
        <w:rPr>
          <w:rFonts w:ascii="ＭＳ ゴシック" w:eastAsia="ＭＳ ゴシック" w:hAnsi="ＭＳ ゴシック" w:hint="eastAsia"/>
          <w:b/>
          <w:sz w:val="22"/>
          <w:szCs w:val="22"/>
        </w:rPr>
        <w:t>研究の方法について</w:t>
      </w:r>
    </w:p>
    <w:p w14:paraId="6A5E2978" w14:textId="77777777" w:rsidR="00441A93" w:rsidRPr="005F533D" w:rsidRDefault="00441A93" w:rsidP="00441A93">
      <w:pPr>
        <w:widowControl/>
        <w:spacing w:line="240" w:lineRule="auto"/>
        <w:ind w:firstLineChars="100" w:firstLine="220"/>
        <w:jc w:val="left"/>
        <w:rPr>
          <w:rFonts w:eastAsia="ＭＳ ゴシック"/>
          <w:sz w:val="22"/>
          <w:szCs w:val="22"/>
        </w:rPr>
      </w:pPr>
      <w:r w:rsidRPr="005F533D">
        <w:rPr>
          <w:sz w:val="22"/>
          <w:szCs w:val="22"/>
        </w:rPr>
        <w:t>この研究では、対象となる方の診療録より以下の情報を取得させていただきます。</w:t>
      </w:r>
    </w:p>
    <w:p w14:paraId="3969CC6B" w14:textId="77777777" w:rsidR="00441A93" w:rsidRPr="005F533D" w:rsidRDefault="00441A93" w:rsidP="00441A93">
      <w:pPr>
        <w:spacing w:line="240" w:lineRule="auto"/>
        <w:rPr>
          <w:sz w:val="22"/>
          <w:szCs w:val="22"/>
        </w:rPr>
      </w:pPr>
      <w:r w:rsidRPr="005F533D">
        <w:rPr>
          <w:sz w:val="22"/>
          <w:szCs w:val="22"/>
        </w:rPr>
        <w:t xml:space="preserve">　〔取得する情報〕</w:t>
      </w:r>
    </w:p>
    <w:p w14:paraId="63923BC5" w14:textId="77777777" w:rsidR="00441A93" w:rsidRDefault="00441A93" w:rsidP="00441A93">
      <w:pPr>
        <w:widowControl/>
        <w:spacing w:line="240" w:lineRule="auto"/>
        <w:ind w:firstLineChars="100" w:firstLine="220"/>
        <w:jc w:val="left"/>
        <w:rPr>
          <w:sz w:val="22"/>
          <w:szCs w:val="22"/>
        </w:rPr>
      </w:pPr>
      <w:r w:rsidRPr="005F533D">
        <w:rPr>
          <w:sz w:val="22"/>
          <w:szCs w:val="22"/>
        </w:rPr>
        <w:lastRenderedPageBreak/>
        <w:t>年齢、性別、発症のきっかけ、発症から治療開始までの期間、全身の病気、心理的特徴、歯科心身症の病名、予後</w:t>
      </w:r>
      <w:r w:rsidRPr="005F533D">
        <w:rPr>
          <w:rFonts w:hint="eastAsia"/>
          <w:sz w:val="22"/>
          <w:szCs w:val="22"/>
        </w:rPr>
        <w:t>（改善の度合い）</w:t>
      </w:r>
      <w:r w:rsidRPr="005F533D">
        <w:rPr>
          <w:sz w:val="22"/>
          <w:szCs w:val="22"/>
        </w:rPr>
        <w:t>、使用した薬剤名</w:t>
      </w:r>
      <w:r w:rsidRPr="005F533D">
        <w:rPr>
          <w:rFonts w:hint="eastAsia"/>
          <w:sz w:val="22"/>
          <w:szCs w:val="22"/>
        </w:rPr>
        <w:t xml:space="preserve">　</w:t>
      </w:r>
    </w:p>
    <w:p w14:paraId="6EB79DE5" w14:textId="77777777" w:rsidR="00441A93" w:rsidRDefault="00441A93" w:rsidP="00441A93">
      <w:pPr>
        <w:widowControl/>
        <w:spacing w:line="240" w:lineRule="auto"/>
        <w:ind w:firstLineChars="100" w:firstLine="220"/>
        <w:jc w:val="left"/>
        <w:rPr>
          <w:sz w:val="22"/>
          <w:szCs w:val="22"/>
        </w:rPr>
      </w:pPr>
    </w:p>
    <w:p w14:paraId="2023B4ED" w14:textId="77777777" w:rsidR="00441A93" w:rsidRDefault="00441A93" w:rsidP="00441A93">
      <w:pPr>
        <w:widowControl/>
        <w:spacing w:line="240" w:lineRule="auto"/>
        <w:ind w:firstLineChars="100" w:firstLine="220"/>
        <w:jc w:val="left"/>
        <w:rPr>
          <w:sz w:val="22"/>
          <w:szCs w:val="22"/>
        </w:rPr>
      </w:pPr>
      <w:r w:rsidRPr="005F533D">
        <w:rPr>
          <w:sz w:val="22"/>
          <w:szCs w:val="22"/>
        </w:rPr>
        <w:t>また、改善の度合いを</w:t>
      </w:r>
      <w:r w:rsidRPr="005F533D">
        <w:rPr>
          <w:sz w:val="22"/>
          <w:szCs w:val="22"/>
        </w:rPr>
        <w:t>Clinical global impression (CGI)</w:t>
      </w:r>
      <w:r w:rsidRPr="005F533D">
        <w:rPr>
          <w:sz w:val="22"/>
          <w:szCs w:val="22"/>
        </w:rPr>
        <w:t>という方法で評価します。</w:t>
      </w:r>
      <w:r w:rsidRPr="005F533D">
        <w:rPr>
          <w:sz w:val="22"/>
          <w:szCs w:val="22"/>
        </w:rPr>
        <w:t>CGI</w:t>
      </w:r>
      <w:r w:rsidRPr="005F533D">
        <w:rPr>
          <w:sz w:val="22"/>
          <w:szCs w:val="22"/>
        </w:rPr>
        <w:t>とは、痛みや違和感の全般的な改善度を</w:t>
      </w:r>
      <w:r w:rsidRPr="005F533D">
        <w:rPr>
          <w:sz w:val="22"/>
          <w:szCs w:val="22"/>
        </w:rPr>
        <w:t>7</w:t>
      </w:r>
      <w:r w:rsidRPr="005F533D">
        <w:rPr>
          <w:sz w:val="22"/>
          <w:szCs w:val="22"/>
        </w:rPr>
        <w:t>段階（著明改善</w:t>
      </w:r>
      <w:r w:rsidRPr="005F533D">
        <w:rPr>
          <w:rFonts w:hint="eastAsia"/>
          <w:sz w:val="22"/>
          <w:szCs w:val="22"/>
        </w:rPr>
        <w:t>、改善、軽度改善、不変、軽度悪化、悪化、</w:t>
      </w:r>
      <w:r w:rsidRPr="005F533D">
        <w:rPr>
          <w:sz w:val="22"/>
          <w:szCs w:val="22"/>
        </w:rPr>
        <w:t>著明悪化）に分類</w:t>
      </w:r>
      <w:r w:rsidRPr="005F533D">
        <w:rPr>
          <w:rFonts w:hint="eastAsia"/>
          <w:sz w:val="22"/>
          <w:szCs w:val="22"/>
        </w:rPr>
        <w:t>して評価する</w:t>
      </w:r>
      <w:r w:rsidRPr="005F533D">
        <w:rPr>
          <w:sz w:val="22"/>
          <w:szCs w:val="22"/>
        </w:rPr>
        <w:t>方法です。</w:t>
      </w:r>
      <w:r w:rsidRPr="005F533D">
        <w:rPr>
          <w:rFonts w:hint="eastAsia"/>
          <w:sz w:val="22"/>
          <w:szCs w:val="22"/>
        </w:rPr>
        <w:t>CGI</w:t>
      </w:r>
      <w:r w:rsidRPr="005F533D">
        <w:rPr>
          <w:rFonts w:hint="eastAsia"/>
          <w:sz w:val="22"/>
          <w:szCs w:val="22"/>
        </w:rPr>
        <w:t>の評価は、</w:t>
      </w:r>
      <w:r w:rsidRPr="005F533D">
        <w:rPr>
          <w:sz w:val="22"/>
          <w:szCs w:val="22"/>
        </w:rPr>
        <w:t>診察の内容から主治医が</w:t>
      </w:r>
      <w:r w:rsidRPr="005F533D">
        <w:rPr>
          <w:rFonts w:hint="eastAsia"/>
          <w:sz w:val="22"/>
          <w:szCs w:val="22"/>
        </w:rPr>
        <w:t>毎回行っており、</w:t>
      </w:r>
      <w:r w:rsidRPr="005F533D">
        <w:rPr>
          <w:sz w:val="22"/>
          <w:szCs w:val="22"/>
        </w:rPr>
        <w:t>著明改善</w:t>
      </w:r>
      <w:r w:rsidRPr="005F533D">
        <w:rPr>
          <w:rFonts w:hint="eastAsia"/>
          <w:sz w:val="22"/>
          <w:szCs w:val="22"/>
        </w:rPr>
        <w:t>あるいは</w:t>
      </w:r>
      <w:r w:rsidRPr="005F533D">
        <w:rPr>
          <w:sz w:val="22"/>
          <w:szCs w:val="22"/>
        </w:rPr>
        <w:t>改善に分類された</w:t>
      </w:r>
      <w:r w:rsidRPr="005F533D">
        <w:rPr>
          <w:rFonts w:hint="eastAsia"/>
          <w:sz w:val="22"/>
          <w:szCs w:val="22"/>
        </w:rPr>
        <w:t>患者さんを</w:t>
      </w:r>
      <w:r w:rsidRPr="005F533D">
        <w:rPr>
          <w:sz w:val="22"/>
          <w:szCs w:val="22"/>
        </w:rPr>
        <w:t>予後良好と判断します。</w:t>
      </w:r>
    </w:p>
    <w:p w14:paraId="2AD3E6F6" w14:textId="411F8047" w:rsidR="00441A93" w:rsidRPr="005F533D" w:rsidRDefault="00441A93" w:rsidP="00441A93">
      <w:pPr>
        <w:widowControl/>
        <w:spacing w:line="240" w:lineRule="auto"/>
        <w:ind w:firstLineChars="100" w:firstLine="220"/>
        <w:jc w:val="left"/>
        <w:rPr>
          <w:rFonts w:eastAsia="ＭＳ ゴシック"/>
          <w:sz w:val="22"/>
          <w:szCs w:val="22"/>
        </w:rPr>
      </w:pPr>
      <w:r w:rsidRPr="005F533D">
        <w:rPr>
          <w:rFonts w:hint="eastAsia"/>
          <w:sz w:val="22"/>
          <w:szCs w:val="22"/>
        </w:rPr>
        <w:t>全体として、どのような患者さんが</w:t>
      </w:r>
      <w:r>
        <w:rPr>
          <w:rFonts w:hint="eastAsia"/>
          <w:sz w:val="22"/>
          <w:szCs w:val="22"/>
        </w:rPr>
        <w:t>ラクシア銀座歯科クリニック</w:t>
      </w:r>
      <w:r w:rsidRPr="005F533D">
        <w:rPr>
          <w:rFonts w:hint="eastAsia"/>
          <w:sz w:val="22"/>
          <w:szCs w:val="22"/>
        </w:rPr>
        <w:t>に来院しているのかを明らかにしていきます。</w:t>
      </w:r>
    </w:p>
    <w:p w14:paraId="05835A64" w14:textId="254E4186" w:rsidR="008863D9" w:rsidRPr="00441A93" w:rsidRDefault="00E47402" w:rsidP="00441A93">
      <w:pPr>
        <w:spacing w:line="240" w:lineRule="auto"/>
        <w:ind w:firstLineChars="100" w:firstLine="220"/>
        <w:rPr>
          <w:sz w:val="22"/>
          <w:szCs w:val="22"/>
        </w:rPr>
      </w:pPr>
      <w:r w:rsidRPr="00441A93">
        <w:rPr>
          <w:rFonts w:hint="eastAsia"/>
          <w:sz w:val="22"/>
          <w:szCs w:val="22"/>
        </w:rPr>
        <w:t>上記の情報を</w:t>
      </w:r>
      <w:r w:rsidR="00441A93" w:rsidRPr="00441A93">
        <w:rPr>
          <w:rFonts w:hint="eastAsia"/>
          <w:sz w:val="22"/>
          <w:szCs w:val="22"/>
        </w:rPr>
        <w:t>福岡歯科大学</w:t>
      </w:r>
      <w:r w:rsidR="00F063CB" w:rsidRPr="00441A93">
        <w:rPr>
          <w:sz w:val="22"/>
          <w:szCs w:val="22"/>
        </w:rPr>
        <w:t>（研究機関の長</w:t>
      </w:r>
      <w:r w:rsidR="00F063CB" w:rsidRPr="00441A93">
        <w:rPr>
          <w:rFonts w:hint="eastAsia"/>
          <w:sz w:val="22"/>
          <w:szCs w:val="22"/>
        </w:rPr>
        <w:t xml:space="preserve"> </w:t>
      </w:r>
      <w:r w:rsidR="00441A93" w:rsidRPr="00441A93">
        <w:rPr>
          <w:rFonts w:hint="eastAsia"/>
          <w:sz w:val="22"/>
          <w:szCs w:val="22"/>
        </w:rPr>
        <w:t>水田祥代</w:t>
      </w:r>
      <w:r w:rsidR="00F063CB" w:rsidRPr="00441A93">
        <w:rPr>
          <w:sz w:val="22"/>
          <w:szCs w:val="22"/>
        </w:rPr>
        <w:t>）</w:t>
      </w:r>
      <w:r w:rsidR="008863D9" w:rsidRPr="00441A93">
        <w:rPr>
          <w:rFonts w:hint="eastAsia"/>
          <w:sz w:val="22"/>
          <w:szCs w:val="22"/>
        </w:rPr>
        <w:t>へ</w:t>
      </w:r>
      <w:r w:rsidR="00441A93" w:rsidRPr="00441A93">
        <w:rPr>
          <w:rFonts w:hint="eastAsia"/>
          <w:sz w:val="22"/>
          <w:szCs w:val="22"/>
        </w:rPr>
        <w:t>パスワード付きの</w:t>
      </w:r>
      <w:r w:rsidR="00441A93" w:rsidRPr="00441A93">
        <w:rPr>
          <w:rFonts w:hint="eastAsia"/>
          <w:sz w:val="22"/>
          <w:szCs w:val="22"/>
        </w:rPr>
        <w:t>USB</w:t>
      </w:r>
      <w:r w:rsidR="00441A93" w:rsidRPr="00441A93">
        <w:rPr>
          <w:rFonts w:hint="eastAsia"/>
          <w:sz w:val="22"/>
          <w:szCs w:val="22"/>
        </w:rPr>
        <w:t>で移送し</w:t>
      </w:r>
      <w:r w:rsidR="008863D9" w:rsidRPr="00441A93">
        <w:rPr>
          <w:rFonts w:hint="eastAsia"/>
          <w:sz w:val="22"/>
          <w:szCs w:val="22"/>
        </w:rPr>
        <w:t>、詳しい解析を行う予定です。</w:t>
      </w:r>
    </w:p>
    <w:p w14:paraId="1B2F5A04" w14:textId="77777777" w:rsidR="008863D9" w:rsidRPr="00893E60" w:rsidRDefault="008863D9" w:rsidP="00D91EEF">
      <w:pPr>
        <w:spacing w:line="240" w:lineRule="auto"/>
        <w:rPr>
          <w:color w:val="4F81BD"/>
          <w:sz w:val="22"/>
          <w:szCs w:val="22"/>
        </w:rPr>
      </w:pPr>
    </w:p>
    <w:p w14:paraId="76F05024" w14:textId="2EF95FEF" w:rsidR="002275B8" w:rsidRDefault="002275B8" w:rsidP="002275B8">
      <w:pPr>
        <w:spacing w:line="240" w:lineRule="auto"/>
        <w:rPr>
          <w:rFonts w:ascii="ＭＳ ゴシック" w:eastAsia="ＭＳ ゴシック" w:hAnsi="ＭＳ ゴシック"/>
          <w:bCs/>
          <w:sz w:val="22"/>
          <w:szCs w:val="22"/>
        </w:rPr>
      </w:pPr>
      <w:r w:rsidRPr="002275B8">
        <w:rPr>
          <w:rFonts w:ascii="ＭＳ ゴシック" w:eastAsia="ＭＳ ゴシック" w:hAnsi="ＭＳ ゴシック"/>
          <w:bCs/>
          <w:sz w:val="22"/>
          <w:szCs w:val="22"/>
        </w:rPr>
        <w:t>4</w:t>
      </w:r>
      <w:r w:rsidRPr="002275B8">
        <w:rPr>
          <w:rFonts w:ascii="ＭＳ ゴシック" w:eastAsia="ＭＳ ゴシック" w:hAnsi="ＭＳ ゴシック" w:hint="eastAsia"/>
          <w:bCs/>
          <w:sz w:val="22"/>
          <w:szCs w:val="22"/>
        </w:rPr>
        <w:t>.</w:t>
      </w:r>
      <w:r w:rsidRPr="002275B8">
        <w:rPr>
          <w:rFonts w:ascii="ＭＳ ゴシック" w:eastAsia="ＭＳ ゴシック" w:hAnsi="ＭＳ ゴシック"/>
          <w:bCs/>
          <w:sz w:val="22"/>
          <w:szCs w:val="22"/>
        </w:rPr>
        <w:t xml:space="preserve"> </w:t>
      </w:r>
      <w:r w:rsidRPr="002275B8">
        <w:rPr>
          <w:rFonts w:ascii="ＭＳ ゴシック" w:eastAsia="ＭＳ ゴシック" w:hAnsi="ＭＳ ゴシック" w:hint="eastAsia"/>
          <w:bCs/>
          <w:sz w:val="22"/>
          <w:szCs w:val="22"/>
        </w:rPr>
        <w:t>試料・情報</w:t>
      </w:r>
      <w:r>
        <w:rPr>
          <w:rFonts w:ascii="ＭＳ ゴシック" w:eastAsia="ＭＳ ゴシック" w:hAnsi="ＭＳ ゴシック" w:hint="eastAsia"/>
          <w:bCs/>
          <w:sz w:val="22"/>
          <w:szCs w:val="22"/>
        </w:rPr>
        <w:t>の</w:t>
      </w:r>
      <w:r w:rsidRPr="002275B8">
        <w:rPr>
          <w:rFonts w:ascii="ＭＳ ゴシック" w:eastAsia="ＭＳ ゴシック" w:hAnsi="ＭＳ ゴシック" w:hint="eastAsia"/>
          <w:bCs/>
          <w:sz w:val="22"/>
          <w:szCs w:val="22"/>
        </w:rPr>
        <w:t>利用予定日について</w:t>
      </w:r>
    </w:p>
    <w:p w14:paraId="3B3DAF90" w14:textId="6B73D61C" w:rsidR="002275B8" w:rsidRPr="004E17BB" w:rsidRDefault="002275B8" w:rsidP="002275B8">
      <w:pPr>
        <w:spacing w:line="240" w:lineRule="auto"/>
        <w:rPr>
          <w:sz w:val="22"/>
          <w:szCs w:val="22"/>
        </w:rPr>
      </w:pPr>
      <w:r>
        <w:rPr>
          <w:rFonts w:ascii="ＭＳ 明朝" w:hAnsi="ＭＳ 明朝" w:hint="eastAsia"/>
          <w:color w:val="4F81BD"/>
          <w:sz w:val="22"/>
          <w:szCs w:val="22"/>
        </w:rPr>
        <w:t xml:space="preserve">　</w:t>
      </w:r>
      <w:r w:rsidRPr="004E17BB">
        <w:rPr>
          <w:rFonts w:ascii="ＭＳ 明朝" w:hAnsi="ＭＳ 明朝" w:hint="eastAsia"/>
          <w:sz w:val="22"/>
          <w:szCs w:val="22"/>
        </w:rPr>
        <w:t>この研究において研究</w:t>
      </w:r>
      <w:r w:rsidR="006E6198" w:rsidRPr="004E17BB">
        <w:rPr>
          <w:rFonts w:ascii="ＭＳ 明朝" w:hAnsi="ＭＳ 明朝" w:hint="eastAsia"/>
          <w:sz w:val="22"/>
          <w:szCs w:val="22"/>
        </w:rPr>
        <w:t>参加</w:t>
      </w:r>
      <w:r w:rsidRPr="004E17BB">
        <w:rPr>
          <w:rFonts w:ascii="ＭＳ 明朝" w:hAnsi="ＭＳ 明朝" w:hint="eastAsia"/>
          <w:sz w:val="22"/>
          <w:szCs w:val="22"/>
        </w:rPr>
        <w:t>者から得られた情報を、研究のために利用を開始する</w:t>
      </w:r>
      <w:r w:rsidR="006E6198" w:rsidRPr="004E17BB">
        <w:rPr>
          <w:rFonts w:ascii="ＭＳ 明朝" w:hAnsi="ＭＳ 明朝" w:hint="eastAsia"/>
          <w:sz w:val="22"/>
          <w:szCs w:val="22"/>
        </w:rPr>
        <w:t>の</w:t>
      </w:r>
      <w:r w:rsidRPr="004E17BB">
        <w:rPr>
          <w:rFonts w:ascii="ＭＳ 明朝" w:hAnsi="ＭＳ 明朝" w:hint="eastAsia"/>
          <w:sz w:val="22"/>
          <w:szCs w:val="22"/>
        </w:rPr>
        <w:t>は、</w:t>
      </w:r>
      <w:r w:rsidRPr="004E17BB">
        <w:rPr>
          <w:rFonts w:ascii="ＭＳ 明朝" w:hAnsi="ＭＳ 明朝" w:hint="eastAsia"/>
          <w:sz w:val="22"/>
          <w:szCs w:val="22"/>
        </w:rPr>
        <w:t>20</w:t>
      </w:r>
      <w:r w:rsidR="004E17BB" w:rsidRPr="004E17BB">
        <w:rPr>
          <w:rFonts w:hint="eastAsia"/>
          <w:sz w:val="22"/>
          <w:szCs w:val="22"/>
        </w:rPr>
        <w:t>26</w:t>
      </w:r>
      <w:r w:rsidRPr="004E17BB">
        <w:rPr>
          <w:rFonts w:hint="eastAsia"/>
          <w:sz w:val="22"/>
          <w:szCs w:val="22"/>
        </w:rPr>
        <w:t>年</w:t>
      </w:r>
      <w:r w:rsidR="004E17BB" w:rsidRPr="004E17BB">
        <w:rPr>
          <w:rFonts w:hint="eastAsia"/>
          <w:sz w:val="22"/>
          <w:szCs w:val="22"/>
        </w:rPr>
        <w:t>10</w:t>
      </w:r>
      <w:r w:rsidRPr="004E17BB">
        <w:rPr>
          <w:rFonts w:hint="eastAsia"/>
          <w:sz w:val="22"/>
          <w:szCs w:val="22"/>
        </w:rPr>
        <w:t>月</w:t>
      </w:r>
      <w:r w:rsidR="004E17BB" w:rsidRPr="004E17BB">
        <w:rPr>
          <w:rFonts w:hint="eastAsia"/>
          <w:sz w:val="22"/>
          <w:szCs w:val="22"/>
        </w:rPr>
        <w:t>1</w:t>
      </w:r>
      <w:r w:rsidRPr="004E17BB">
        <w:rPr>
          <w:rFonts w:hint="eastAsia"/>
          <w:sz w:val="22"/>
          <w:szCs w:val="22"/>
        </w:rPr>
        <w:t>日からが予定されています。</w:t>
      </w:r>
    </w:p>
    <w:p w14:paraId="3CEA7B05" w14:textId="325DD567" w:rsidR="002275B8" w:rsidRPr="004E17BB" w:rsidRDefault="002275B8" w:rsidP="002275B8">
      <w:pPr>
        <w:spacing w:line="240" w:lineRule="auto"/>
        <w:rPr>
          <w:rFonts w:ascii="ＭＳ 明朝" w:hAnsi="ＭＳ 明朝"/>
          <w:sz w:val="22"/>
          <w:szCs w:val="22"/>
        </w:rPr>
      </w:pPr>
      <w:r w:rsidRPr="004E17BB">
        <w:rPr>
          <w:rFonts w:hint="eastAsia"/>
          <w:sz w:val="22"/>
          <w:szCs w:val="22"/>
        </w:rPr>
        <w:t xml:space="preserve">　また予定され</w:t>
      </w:r>
      <w:r w:rsidR="00233135" w:rsidRPr="004E17BB">
        <w:rPr>
          <w:rFonts w:hint="eastAsia"/>
          <w:sz w:val="22"/>
          <w:szCs w:val="22"/>
        </w:rPr>
        <w:t>て</w:t>
      </w:r>
      <w:r w:rsidRPr="004E17BB">
        <w:rPr>
          <w:rFonts w:hint="eastAsia"/>
          <w:sz w:val="22"/>
          <w:szCs w:val="22"/>
        </w:rPr>
        <w:t>いる研究期間は、</w:t>
      </w:r>
      <w:r w:rsidRPr="004E17BB">
        <w:rPr>
          <w:rFonts w:hint="eastAsia"/>
          <w:sz w:val="22"/>
          <w:szCs w:val="22"/>
        </w:rPr>
        <w:t>20</w:t>
      </w:r>
      <w:r w:rsidR="004E17BB" w:rsidRPr="004E17BB">
        <w:rPr>
          <w:rFonts w:hint="eastAsia"/>
          <w:sz w:val="22"/>
          <w:szCs w:val="22"/>
        </w:rPr>
        <w:t>31</w:t>
      </w:r>
      <w:r w:rsidRPr="004E17BB">
        <w:rPr>
          <w:rFonts w:hint="eastAsia"/>
          <w:sz w:val="22"/>
          <w:szCs w:val="22"/>
        </w:rPr>
        <w:t>年</w:t>
      </w:r>
      <w:r w:rsidR="004E17BB" w:rsidRPr="004E17BB">
        <w:rPr>
          <w:rFonts w:hint="eastAsia"/>
          <w:sz w:val="22"/>
          <w:szCs w:val="22"/>
        </w:rPr>
        <w:t>3</w:t>
      </w:r>
      <w:r w:rsidRPr="004E17BB">
        <w:rPr>
          <w:rFonts w:hint="eastAsia"/>
          <w:sz w:val="22"/>
          <w:szCs w:val="22"/>
        </w:rPr>
        <w:t>月</w:t>
      </w:r>
      <w:r w:rsidR="004E17BB" w:rsidRPr="004E17BB">
        <w:rPr>
          <w:rFonts w:hint="eastAsia"/>
          <w:sz w:val="22"/>
          <w:szCs w:val="22"/>
        </w:rPr>
        <w:t>31</w:t>
      </w:r>
      <w:r w:rsidRPr="004E17BB">
        <w:rPr>
          <w:rFonts w:hint="eastAsia"/>
          <w:sz w:val="22"/>
          <w:szCs w:val="22"/>
        </w:rPr>
        <w:t>日までです</w:t>
      </w:r>
      <w:r w:rsidR="004E17BB" w:rsidRPr="004E17BB">
        <w:rPr>
          <w:rFonts w:hint="eastAsia"/>
          <w:sz w:val="22"/>
          <w:szCs w:val="22"/>
        </w:rPr>
        <w:t>。</w:t>
      </w:r>
    </w:p>
    <w:p w14:paraId="308A65DC" w14:textId="77777777" w:rsidR="002275B8" w:rsidRPr="002275B8" w:rsidRDefault="002275B8" w:rsidP="002275B8">
      <w:pPr>
        <w:spacing w:line="240" w:lineRule="auto"/>
        <w:rPr>
          <w:rFonts w:ascii="ＭＳ ゴシック" w:eastAsia="ＭＳ ゴシック" w:hAnsi="ＭＳ ゴシック"/>
          <w:bCs/>
          <w:sz w:val="22"/>
          <w:szCs w:val="22"/>
        </w:rPr>
      </w:pPr>
    </w:p>
    <w:p w14:paraId="029CFAF6" w14:textId="3D87F9E5" w:rsidR="00AB3CD8" w:rsidRPr="00893E60" w:rsidRDefault="002275B8" w:rsidP="00D91EEF">
      <w:pPr>
        <w:widowControl/>
        <w:spacing w:line="240" w:lineRule="auto"/>
        <w:jc w:val="left"/>
        <w:rPr>
          <w:rFonts w:ascii="ＭＳ ゴシック" w:eastAsia="ＭＳ ゴシック" w:hAnsi="ＭＳ ゴシック"/>
          <w:sz w:val="22"/>
          <w:szCs w:val="22"/>
        </w:rPr>
      </w:pPr>
      <w:r>
        <w:rPr>
          <w:rFonts w:ascii="ＭＳ ゴシック" w:eastAsia="ＭＳ ゴシック" w:hAnsi="ＭＳ ゴシック"/>
          <w:sz w:val="22"/>
          <w:szCs w:val="22"/>
        </w:rPr>
        <w:t>5</w:t>
      </w:r>
      <w:r w:rsidR="001D69EB" w:rsidRPr="00893E60">
        <w:rPr>
          <w:rFonts w:ascii="ＭＳ ゴシック" w:eastAsia="ＭＳ ゴシック" w:hAnsi="ＭＳ ゴシック" w:hint="eastAsia"/>
          <w:sz w:val="22"/>
          <w:szCs w:val="22"/>
        </w:rPr>
        <w:t>.</w:t>
      </w:r>
      <w:r w:rsidR="001D69EB" w:rsidRPr="00893E60">
        <w:rPr>
          <w:rFonts w:ascii="ＭＳ ゴシック" w:eastAsia="ＭＳ ゴシック" w:hAnsi="ＭＳ ゴシック"/>
          <w:sz w:val="22"/>
          <w:szCs w:val="22"/>
        </w:rPr>
        <w:t xml:space="preserve"> 試料</w:t>
      </w:r>
      <w:r w:rsidR="001D69EB" w:rsidRPr="00893E60">
        <w:rPr>
          <w:rFonts w:ascii="ＭＳ ゴシック" w:eastAsia="ＭＳ ゴシック" w:hAnsi="ＭＳ ゴシック" w:hint="eastAsia"/>
          <w:sz w:val="22"/>
          <w:szCs w:val="22"/>
        </w:rPr>
        <w:t>や</w:t>
      </w:r>
      <w:r w:rsidR="001D69EB" w:rsidRPr="00893E60">
        <w:rPr>
          <w:rFonts w:ascii="ＭＳ ゴシック" w:eastAsia="ＭＳ ゴシック" w:hAnsi="ＭＳ ゴシック"/>
          <w:sz w:val="22"/>
          <w:szCs w:val="22"/>
        </w:rPr>
        <w:t>情報の管理について</w:t>
      </w:r>
    </w:p>
    <w:p w14:paraId="027BA1C2" w14:textId="77777777" w:rsidR="004E17BB" w:rsidRPr="00795FCB" w:rsidRDefault="00885ABE" w:rsidP="00233135">
      <w:pPr>
        <w:widowControl/>
        <w:spacing w:line="240" w:lineRule="auto"/>
        <w:jc w:val="left"/>
        <w:rPr>
          <w:rFonts w:ascii="ＭＳ 明朝" w:hAnsi="ＭＳ 明朝"/>
          <w:sz w:val="22"/>
          <w:szCs w:val="22"/>
        </w:rPr>
      </w:pPr>
      <w:r w:rsidRPr="00795FCB">
        <w:rPr>
          <w:rFonts w:ascii="ＭＳ 明朝" w:hAnsi="ＭＳ 明朝" w:hint="eastAsia"/>
          <w:sz w:val="22"/>
          <w:szCs w:val="22"/>
        </w:rPr>
        <w:t xml:space="preserve">　この研究において研究</w:t>
      </w:r>
      <w:r w:rsidR="006E6198" w:rsidRPr="00795FCB">
        <w:rPr>
          <w:rFonts w:ascii="ＭＳ 明朝" w:hAnsi="ＭＳ 明朝" w:hint="eastAsia"/>
          <w:sz w:val="22"/>
          <w:szCs w:val="22"/>
        </w:rPr>
        <w:t>参加</w:t>
      </w:r>
      <w:r w:rsidRPr="00795FCB">
        <w:rPr>
          <w:rFonts w:ascii="ＭＳ 明朝" w:hAnsi="ＭＳ 明朝" w:hint="eastAsia"/>
          <w:sz w:val="22"/>
          <w:szCs w:val="22"/>
        </w:rPr>
        <w:t>者から得られた情報は</w:t>
      </w:r>
      <w:r w:rsidR="004E17BB" w:rsidRPr="00795FCB">
        <w:rPr>
          <w:rFonts w:ascii="ＭＳ 明朝" w:hAnsi="ＭＳ 明朝" w:hint="eastAsia"/>
          <w:sz w:val="22"/>
          <w:szCs w:val="22"/>
        </w:rPr>
        <w:t>、氏名やカルテ番号など、個人を直接識別できる情報を削除したうえで福岡歯科大学</w:t>
      </w:r>
      <w:r w:rsidRPr="00795FCB">
        <w:rPr>
          <w:rFonts w:ascii="ＭＳ 明朝" w:hAnsi="ＭＳ 明朝" w:hint="eastAsia"/>
          <w:sz w:val="22"/>
          <w:szCs w:val="22"/>
        </w:rPr>
        <w:t>に提供されます</w:t>
      </w:r>
      <w:r w:rsidR="004E17BB" w:rsidRPr="00795FCB">
        <w:rPr>
          <w:rFonts w:ascii="ＭＳ 明朝" w:hAnsi="ＭＳ 明朝" w:hint="eastAsia"/>
          <w:sz w:val="22"/>
          <w:szCs w:val="22"/>
        </w:rPr>
        <w:t>。提供された情報の管理責任者は学校法人福岡学園の理事長・水田祥代です。</w:t>
      </w:r>
    </w:p>
    <w:p w14:paraId="497A45B1" w14:textId="5A00246F" w:rsidR="00233135" w:rsidRPr="00795FCB" w:rsidRDefault="00233135" w:rsidP="004E17BB">
      <w:pPr>
        <w:spacing w:line="240" w:lineRule="auto"/>
        <w:ind w:firstLine="220"/>
        <w:rPr>
          <w:rFonts w:ascii="ＭＳ 明朝" w:hAnsi="ＭＳ 明朝"/>
          <w:sz w:val="22"/>
          <w:szCs w:val="22"/>
        </w:rPr>
      </w:pPr>
      <w:r w:rsidRPr="00795FCB">
        <w:rPr>
          <w:rFonts w:ascii="ＭＳ 明朝" w:hAnsi="ＭＳ 明朝" w:hint="eastAsia"/>
          <w:sz w:val="22"/>
          <w:szCs w:val="22"/>
        </w:rPr>
        <w:t>この研究において研究</w:t>
      </w:r>
      <w:r w:rsidR="006E6198" w:rsidRPr="00795FCB">
        <w:rPr>
          <w:rFonts w:ascii="ＭＳ 明朝" w:hAnsi="ＭＳ 明朝" w:hint="eastAsia"/>
          <w:sz w:val="22"/>
          <w:szCs w:val="22"/>
        </w:rPr>
        <w:t>参加</w:t>
      </w:r>
      <w:r w:rsidRPr="00795FCB">
        <w:rPr>
          <w:rFonts w:ascii="ＭＳ 明朝" w:hAnsi="ＭＳ 明朝" w:hint="eastAsia"/>
          <w:sz w:val="22"/>
          <w:szCs w:val="22"/>
        </w:rPr>
        <w:t>者から得られた情報は、研究終了後、</w:t>
      </w:r>
      <w:r w:rsidR="004E17BB" w:rsidRPr="00795FCB">
        <w:rPr>
          <w:rFonts w:ascii="ＭＳ 明朝" w:hAnsi="ＭＳ 明朝" w:hint="eastAsia"/>
          <w:sz w:val="22"/>
          <w:szCs w:val="22"/>
        </w:rPr>
        <w:t>福岡歯科大学総合歯科学講座高齢者学分野</w:t>
      </w:r>
      <w:r w:rsidRPr="00795FCB">
        <w:rPr>
          <w:rFonts w:ascii="ＭＳ 明朝" w:hAnsi="ＭＳ 明朝" w:hint="eastAsia"/>
          <w:sz w:val="22"/>
          <w:szCs w:val="22"/>
        </w:rPr>
        <w:t>において同分野</w:t>
      </w:r>
      <w:r w:rsidR="004E17BB" w:rsidRPr="00795FCB">
        <w:rPr>
          <w:rFonts w:ascii="ＭＳ 明朝" w:hAnsi="ＭＳ 明朝" w:hint="eastAsia"/>
          <w:sz w:val="22"/>
          <w:szCs w:val="22"/>
        </w:rPr>
        <w:t>准教授</w:t>
      </w:r>
      <w:r w:rsidRPr="00795FCB">
        <w:rPr>
          <w:rFonts w:ascii="ＭＳ 明朝" w:hAnsi="ＭＳ 明朝" w:hint="eastAsia"/>
          <w:sz w:val="22"/>
          <w:szCs w:val="22"/>
        </w:rPr>
        <w:t>の</w:t>
      </w:r>
      <w:r w:rsidR="004E17BB" w:rsidRPr="00795FCB">
        <w:rPr>
          <w:rFonts w:ascii="ＭＳ 明朝" w:hAnsi="ＭＳ 明朝" w:hint="eastAsia"/>
          <w:sz w:val="22"/>
          <w:szCs w:val="22"/>
        </w:rPr>
        <w:t>梅崎陽二朗</w:t>
      </w:r>
      <w:r w:rsidRPr="00795FCB">
        <w:rPr>
          <w:rFonts w:ascii="ＭＳ 明朝" w:hAnsi="ＭＳ 明朝" w:hint="eastAsia"/>
          <w:sz w:val="22"/>
          <w:szCs w:val="22"/>
        </w:rPr>
        <w:t>の管理の下、１０年間保存した後、研究用の番号等を消去し、廃棄します。</w:t>
      </w:r>
    </w:p>
    <w:p w14:paraId="74D46A41" w14:textId="5C4A9F92" w:rsidR="004E17BB" w:rsidRPr="00795FCB" w:rsidRDefault="004E17BB" w:rsidP="004E17BB">
      <w:pPr>
        <w:spacing w:line="240" w:lineRule="auto"/>
        <w:ind w:firstLine="220"/>
        <w:rPr>
          <w:rFonts w:ascii="ＭＳ 明朝" w:hAnsi="ＭＳ 明朝"/>
          <w:sz w:val="22"/>
          <w:szCs w:val="22"/>
        </w:rPr>
      </w:pPr>
      <w:r w:rsidRPr="00795FCB">
        <w:rPr>
          <w:rFonts w:ascii="ＭＳ 明朝" w:hAnsi="ＭＳ 明朝" w:hint="eastAsia"/>
          <w:sz w:val="22"/>
          <w:szCs w:val="22"/>
        </w:rPr>
        <w:t>共同研究機関であるラクシア銀座歯科クリニックでは、研究データおよび〈削除情報〉を、研究に必要な解析期間中はパスワードを設定したうえで厳重に管理します。必要な解析が終了したのち、福岡歯科大学へパスワード付き</w:t>
      </w:r>
      <w:r w:rsidRPr="00795FCB">
        <w:rPr>
          <w:rFonts w:ascii="ＭＳ 明朝" w:hAnsi="ＭＳ 明朝" w:hint="eastAsia"/>
          <w:sz w:val="22"/>
          <w:szCs w:val="22"/>
        </w:rPr>
        <w:t>USB</w:t>
      </w:r>
      <w:r w:rsidRPr="00795FCB">
        <w:rPr>
          <w:rFonts w:ascii="ＭＳ 明朝" w:hAnsi="ＭＳ 明朝" w:hint="eastAsia"/>
          <w:sz w:val="22"/>
          <w:szCs w:val="22"/>
        </w:rPr>
        <w:t>を直接受け渡すなど、安全で確実な方法で〈削除情報〉以外の研究データを提供します。〈削除情報〉については、ラクシア銀座歯科クリニックにおいて最終の研究成果の公表から</w:t>
      </w:r>
      <w:r w:rsidRPr="00795FCB">
        <w:rPr>
          <w:rFonts w:ascii="ＭＳ 明朝" w:hAnsi="ＭＳ 明朝" w:hint="eastAsia"/>
          <w:sz w:val="22"/>
          <w:szCs w:val="22"/>
        </w:rPr>
        <w:t>10</w:t>
      </w:r>
      <w:r w:rsidRPr="00795FCB">
        <w:rPr>
          <w:rFonts w:ascii="ＭＳ 明朝" w:hAnsi="ＭＳ 明朝" w:hint="eastAsia"/>
          <w:sz w:val="22"/>
          <w:szCs w:val="22"/>
        </w:rPr>
        <w:t>年間保管し、保管期間終了後に復元できない方法で廃棄します。福岡歯科大学へ提供する情報には、氏名やカルテ番号など個人を直接識別できる情報は含めません。</w:t>
      </w:r>
    </w:p>
    <w:p w14:paraId="7A9CBAD4" w14:textId="77777777" w:rsidR="00233135" w:rsidRPr="00795FCB" w:rsidRDefault="00233135" w:rsidP="004E17BB">
      <w:pPr>
        <w:spacing w:line="240" w:lineRule="auto"/>
        <w:rPr>
          <w:rFonts w:ascii="ＭＳ 明朝" w:hAnsi="ＭＳ 明朝"/>
          <w:sz w:val="22"/>
          <w:szCs w:val="22"/>
        </w:rPr>
      </w:pPr>
      <w:r w:rsidRPr="00795FCB">
        <w:rPr>
          <w:rFonts w:hint="eastAsia"/>
          <w:sz w:val="22"/>
          <w:szCs w:val="22"/>
        </w:rPr>
        <w:t xml:space="preserve">　また、</w:t>
      </w:r>
      <w:r w:rsidRPr="00795FCB">
        <w:rPr>
          <w:rFonts w:ascii="ＭＳ 明朝" w:hAnsi="ＭＳ 明朝" w:hint="eastAsia"/>
          <w:sz w:val="22"/>
          <w:szCs w:val="22"/>
        </w:rPr>
        <w:t>この研究で得られた試料・情報は、将来計画・実施される別の医学研究にとっても大変貴重なものとなる可能性があります。その場合、前述の期間を超えて保管し、将来新たに計画・実施される医学研究にも使用させていただくことがあります。</w:t>
      </w:r>
    </w:p>
    <w:p w14:paraId="55A6FF6B" w14:textId="77777777" w:rsidR="004E17BB" w:rsidRPr="00795FCB" w:rsidRDefault="004E17BB" w:rsidP="004E17BB">
      <w:pPr>
        <w:spacing w:line="240" w:lineRule="auto"/>
        <w:ind w:left="840"/>
        <w:rPr>
          <w:rFonts w:ascii="ＭＳ 明朝" w:hAnsi="ＭＳ 明朝"/>
          <w:sz w:val="22"/>
          <w:szCs w:val="22"/>
        </w:rPr>
      </w:pPr>
      <w:r w:rsidRPr="00795FCB">
        <w:rPr>
          <w:rFonts w:ascii="ＭＳ 明朝" w:hAnsi="ＭＳ 明朝" w:hint="eastAsia"/>
          <w:sz w:val="22"/>
          <w:szCs w:val="22"/>
        </w:rPr>
        <w:t>・将来用いられる可能性のある研究の概括的な目的：歯科心身症に含まれる個別の疾患について更に具体的に解析するため</w:t>
      </w:r>
    </w:p>
    <w:p w14:paraId="02A19E5E" w14:textId="77777777" w:rsidR="004E17BB" w:rsidRPr="00795FCB" w:rsidRDefault="004E17BB" w:rsidP="004E17BB">
      <w:pPr>
        <w:spacing w:line="240" w:lineRule="auto"/>
        <w:ind w:left="840"/>
        <w:rPr>
          <w:rFonts w:ascii="ＭＳ 明朝" w:hAnsi="ＭＳ 明朝"/>
          <w:sz w:val="22"/>
          <w:szCs w:val="22"/>
        </w:rPr>
      </w:pPr>
      <w:r w:rsidRPr="00795FCB">
        <w:rPr>
          <w:rFonts w:ascii="ＭＳ 明朝" w:hAnsi="ＭＳ 明朝" w:hint="eastAsia"/>
          <w:sz w:val="22"/>
          <w:szCs w:val="22"/>
        </w:rPr>
        <w:t>・将来用いられる可能性のある研究の概括的な内容：舌痛症、非定型歯痛など個別の疾患ごとの患者背景の差を検討する</w:t>
      </w:r>
    </w:p>
    <w:p w14:paraId="0D451E3F" w14:textId="77777777" w:rsidR="004E17BB" w:rsidRPr="00795FCB" w:rsidRDefault="004E17BB" w:rsidP="004E17BB">
      <w:pPr>
        <w:spacing w:line="240" w:lineRule="auto"/>
        <w:rPr>
          <w:rFonts w:ascii="ＭＳ 明朝" w:hAnsi="ＭＳ 明朝"/>
          <w:sz w:val="22"/>
          <w:szCs w:val="22"/>
        </w:rPr>
      </w:pPr>
      <w:r w:rsidRPr="00795FCB">
        <w:rPr>
          <w:rFonts w:ascii="ＭＳ 明朝" w:hAnsi="ＭＳ 明朝"/>
          <w:sz w:val="22"/>
          <w:szCs w:val="22"/>
        </w:rPr>
        <w:t> </w:t>
      </w:r>
      <w:r w:rsidRPr="00795FCB">
        <w:rPr>
          <w:rFonts w:ascii="ＭＳ 明朝" w:hAnsi="ＭＳ 明朝" w:hint="eastAsia"/>
          <w:sz w:val="22"/>
          <w:szCs w:val="22"/>
        </w:rPr>
        <w:t xml:space="preserve">　なお、そのような研究を行う際には、改めて倫理審査委員会において研究計画の倫理審査を受けます。承認されましたら研究計画について情報公開した後に研究を実施いたします。その際には研究計画の概要について下記で確認いただけます。</w:t>
      </w:r>
    </w:p>
    <w:p w14:paraId="7BEC9663" w14:textId="3E525584" w:rsidR="00795FCB" w:rsidRPr="00795FCB" w:rsidRDefault="004E17BB" w:rsidP="004E17BB">
      <w:pPr>
        <w:spacing w:line="240" w:lineRule="auto"/>
        <w:rPr>
          <w:rFonts w:ascii="ＭＳ 明朝" w:hAnsi="ＭＳ 明朝"/>
          <w:sz w:val="22"/>
          <w:szCs w:val="22"/>
        </w:rPr>
      </w:pPr>
      <w:r w:rsidRPr="00795FCB">
        <w:rPr>
          <w:rFonts w:ascii="ＭＳ 明朝" w:hAnsi="ＭＳ 明朝" w:hint="eastAsia"/>
          <w:sz w:val="22"/>
          <w:szCs w:val="22"/>
        </w:rPr>
        <w:t xml:space="preserve">　福岡歯科大学医科歯科総合病院ウェブサイトの臨床研究情報ページ</w:t>
      </w:r>
    </w:p>
    <w:p w14:paraId="7E3F391B" w14:textId="31BE9D5E" w:rsidR="008863D9" w:rsidRPr="00795FCB" w:rsidRDefault="00795FCB" w:rsidP="00795FCB">
      <w:pPr>
        <w:spacing w:line="240" w:lineRule="auto"/>
        <w:ind w:firstLine="840"/>
        <w:rPr>
          <w:rFonts w:ascii="ＭＳ 明朝" w:hAnsi="ＭＳ 明朝"/>
          <w:sz w:val="22"/>
          <w:szCs w:val="22"/>
        </w:rPr>
      </w:pPr>
      <w:r w:rsidRPr="00795FCB">
        <w:rPr>
          <w:rFonts w:ascii="ＭＳ 明朝" w:hAnsi="ＭＳ 明朝"/>
          <w:sz w:val="22"/>
          <w:szCs w:val="22"/>
        </w:rPr>
        <w:t>https://h.fdcnet.ac.jp/visit/rinsyo</w:t>
      </w:r>
    </w:p>
    <w:p w14:paraId="70A7B389" w14:textId="64350E7C" w:rsidR="00795FCB" w:rsidRPr="00795FCB" w:rsidRDefault="00795FCB" w:rsidP="004E17BB">
      <w:pPr>
        <w:spacing w:line="240" w:lineRule="auto"/>
        <w:rPr>
          <w:rFonts w:ascii="ＭＳ 明朝" w:hAnsi="ＭＳ 明朝"/>
          <w:sz w:val="22"/>
          <w:szCs w:val="22"/>
        </w:rPr>
      </w:pPr>
      <w:r w:rsidRPr="00795FCB">
        <w:rPr>
          <w:rFonts w:ascii="ＭＳ 明朝" w:hAnsi="ＭＳ 明朝" w:hint="eastAsia"/>
          <w:sz w:val="22"/>
          <w:szCs w:val="22"/>
        </w:rPr>
        <w:t xml:space="preserve">　ラクシア銀座歯科クリニックのホームページ</w:t>
      </w:r>
    </w:p>
    <w:p w14:paraId="6EA61F33" w14:textId="73DBE7BA" w:rsidR="00795FCB" w:rsidRPr="00795FCB" w:rsidRDefault="00795FCB" w:rsidP="004E17BB">
      <w:pPr>
        <w:spacing w:line="240" w:lineRule="auto"/>
        <w:rPr>
          <w:rFonts w:ascii="ＭＳ 明朝" w:hAnsi="ＭＳ 明朝"/>
          <w:sz w:val="22"/>
          <w:szCs w:val="22"/>
        </w:rPr>
      </w:pPr>
      <w:r w:rsidRPr="00795FCB">
        <w:rPr>
          <w:rFonts w:ascii="ＭＳ 明朝" w:hAnsi="ＭＳ 明朝"/>
          <w:sz w:val="22"/>
          <w:szCs w:val="22"/>
        </w:rPr>
        <w:tab/>
        <w:t>https://luxia-ginza.com/</w:t>
      </w:r>
    </w:p>
    <w:p w14:paraId="715BFA11" w14:textId="77777777" w:rsidR="004E17BB" w:rsidRPr="00795FCB" w:rsidRDefault="004E17BB" w:rsidP="004E17BB">
      <w:pPr>
        <w:spacing w:line="240" w:lineRule="auto"/>
        <w:rPr>
          <w:rFonts w:ascii="ＭＳ ゴシック" w:eastAsia="ＭＳ ゴシック" w:hAnsi="ＭＳ ゴシック"/>
          <w:sz w:val="22"/>
          <w:szCs w:val="22"/>
        </w:rPr>
      </w:pPr>
    </w:p>
    <w:p w14:paraId="5A7EC1FC" w14:textId="338918ED" w:rsidR="00835391" w:rsidRPr="00523FF8" w:rsidRDefault="002275B8" w:rsidP="00D91EEF">
      <w:pPr>
        <w:spacing w:line="240" w:lineRule="auto"/>
        <w:rPr>
          <w:rFonts w:ascii="ＭＳ ゴシック" w:eastAsia="ＭＳ ゴシック" w:hAnsi="ＭＳ ゴシック"/>
          <w:b/>
          <w:sz w:val="22"/>
          <w:szCs w:val="22"/>
        </w:rPr>
      </w:pPr>
      <w:r>
        <w:rPr>
          <w:rFonts w:ascii="ＭＳ ゴシック" w:eastAsia="ＭＳ ゴシック" w:hAnsi="ＭＳ ゴシック"/>
          <w:b/>
          <w:sz w:val="22"/>
          <w:szCs w:val="22"/>
        </w:rPr>
        <w:t>6</w:t>
      </w:r>
      <w:r w:rsidR="00C80791" w:rsidRPr="00523FF8">
        <w:rPr>
          <w:rFonts w:ascii="ＭＳ ゴシック" w:eastAsia="ＭＳ ゴシック" w:hAnsi="ＭＳ ゴシック" w:hint="eastAsia"/>
          <w:b/>
          <w:sz w:val="22"/>
          <w:szCs w:val="22"/>
        </w:rPr>
        <w:t>.</w:t>
      </w:r>
      <w:r w:rsidR="00C80791" w:rsidRPr="00523FF8">
        <w:rPr>
          <w:rFonts w:ascii="ＭＳ ゴシック" w:eastAsia="ＭＳ ゴシック" w:hAnsi="ＭＳ ゴシック"/>
          <w:b/>
          <w:sz w:val="22"/>
          <w:szCs w:val="22"/>
        </w:rPr>
        <w:t xml:space="preserve"> </w:t>
      </w:r>
      <w:r w:rsidR="00835391" w:rsidRPr="00523FF8">
        <w:rPr>
          <w:rFonts w:ascii="ＭＳ ゴシック" w:eastAsia="ＭＳ ゴシック" w:hAnsi="ＭＳ ゴシック" w:hint="eastAsia"/>
          <w:b/>
          <w:sz w:val="22"/>
          <w:szCs w:val="22"/>
        </w:rPr>
        <w:t>研究に関する情報や個人情報の開示について</w:t>
      </w:r>
    </w:p>
    <w:p w14:paraId="21A9AFCF" w14:textId="10A3F2B8" w:rsidR="00835391" w:rsidRPr="00795FCB" w:rsidRDefault="00835391" w:rsidP="00795FCB">
      <w:pPr>
        <w:spacing w:line="240" w:lineRule="auto"/>
        <w:ind w:firstLine="220"/>
        <w:rPr>
          <w:rFonts w:ascii="ＭＳ 明朝" w:hAnsi="ＭＳ 明朝"/>
          <w:sz w:val="22"/>
          <w:szCs w:val="22"/>
        </w:rPr>
      </w:pPr>
      <w:r w:rsidRPr="00795FCB">
        <w:rPr>
          <w:rFonts w:ascii="ＭＳ 明朝" w:hAnsi="ＭＳ 明朝" w:hint="eastAsia"/>
          <w:sz w:val="22"/>
          <w:szCs w:val="22"/>
        </w:rPr>
        <w:t>この研究に参加してくださった方々の個人情報の保護や、この研究の独創性の確保に支障がない範囲で、この研究の研究計画書や研究の方法に関する資料をご覧いただくことができます。資料の閲覧を希望される方は、ご連絡ください。</w:t>
      </w:r>
    </w:p>
    <w:p w14:paraId="05CA6B4C" w14:textId="79BE3733" w:rsidR="00835391" w:rsidRPr="00795FCB" w:rsidRDefault="00835391" w:rsidP="00D91EEF">
      <w:pPr>
        <w:spacing w:line="240" w:lineRule="auto"/>
        <w:ind w:firstLine="220"/>
        <w:rPr>
          <w:rFonts w:ascii="ＭＳ 明朝" w:hAnsi="ＭＳ 明朝"/>
          <w:sz w:val="22"/>
          <w:szCs w:val="22"/>
        </w:rPr>
      </w:pPr>
      <w:r w:rsidRPr="00795FCB">
        <w:rPr>
          <w:rFonts w:ascii="ＭＳ 明朝" w:hAnsi="ＭＳ 明朝" w:hint="eastAsia"/>
          <w:sz w:val="22"/>
          <w:szCs w:val="22"/>
        </w:rPr>
        <w:t>また、</w:t>
      </w:r>
      <w:r w:rsidRPr="00795FCB">
        <w:rPr>
          <w:rFonts w:hint="eastAsia"/>
          <w:sz w:val="22"/>
          <w:szCs w:val="22"/>
        </w:rPr>
        <w:t>保有する個人情報のうち、</w:t>
      </w:r>
      <w:r w:rsidRPr="00795FCB">
        <w:rPr>
          <w:rFonts w:ascii="ＭＳ 明朝" w:hAnsi="ＭＳ 明朝" w:hint="eastAsia"/>
          <w:sz w:val="22"/>
          <w:szCs w:val="22"/>
        </w:rPr>
        <w:t>ご</w:t>
      </w:r>
      <w:r w:rsidRPr="00795FCB">
        <w:rPr>
          <w:rFonts w:hint="eastAsia"/>
          <w:sz w:val="22"/>
          <w:szCs w:val="22"/>
        </w:rPr>
        <w:t>本人等からの求めに応じて、ご本人との確認をさせていただいた上で</w:t>
      </w:r>
      <w:r w:rsidR="00795FCB" w:rsidRPr="00795FCB">
        <w:rPr>
          <w:rFonts w:hint="eastAsia"/>
          <w:sz w:val="22"/>
          <w:szCs w:val="22"/>
        </w:rPr>
        <w:t>、法令および本学の規定に基づき、可能な範囲で対応いたします。</w:t>
      </w:r>
      <w:r w:rsidRPr="00795FCB">
        <w:rPr>
          <w:rFonts w:ascii="ＭＳ 明朝" w:hAnsi="ＭＳ 明朝" w:hint="eastAsia"/>
          <w:sz w:val="22"/>
          <w:szCs w:val="22"/>
        </w:rPr>
        <w:t>情報の開示を希望される方は、ご連絡ください。</w:t>
      </w:r>
    </w:p>
    <w:p w14:paraId="418306F2" w14:textId="77777777" w:rsidR="00835391" w:rsidRPr="00893E60" w:rsidRDefault="00835391" w:rsidP="00D91EEF">
      <w:pPr>
        <w:spacing w:line="240" w:lineRule="auto"/>
        <w:jc w:val="center"/>
        <w:rPr>
          <w:rFonts w:ascii="ＭＳ ゴシック" w:eastAsia="ＭＳ ゴシック" w:hAnsi="ＭＳ ゴシック"/>
          <w:sz w:val="22"/>
          <w:szCs w:val="22"/>
        </w:rPr>
      </w:pPr>
    </w:p>
    <w:p w14:paraId="5AAE3E90" w14:textId="530B3489" w:rsidR="008863D9" w:rsidRPr="00523FF8" w:rsidRDefault="002275B8" w:rsidP="00D91EEF">
      <w:pPr>
        <w:spacing w:line="240" w:lineRule="auto"/>
        <w:rPr>
          <w:rFonts w:ascii="ＭＳ ゴシック" w:eastAsia="ＭＳ ゴシック" w:hAnsi="ＭＳ ゴシック"/>
          <w:b/>
          <w:sz w:val="22"/>
          <w:szCs w:val="22"/>
        </w:rPr>
      </w:pPr>
      <w:r>
        <w:rPr>
          <w:rFonts w:ascii="ＭＳ ゴシック" w:eastAsia="ＭＳ ゴシック" w:hAnsi="ＭＳ ゴシック"/>
          <w:b/>
          <w:sz w:val="22"/>
          <w:szCs w:val="22"/>
        </w:rPr>
        <w:t>7</w:t>
      </w:r>
      <w:r w:rsidR="008863D9" w:rsidRPr="00523FF8">
        <w:rPr>
          <w:rFonts w:ascii="ＭＳ ゴシック" w:eastAsia="ＭＳ ゴシック" w:hAnsi="ＭＳ ゴシック" w:hint="eastAsia"/>
          <w:b/>
          <w:sz w:val="22"/>
          <w:szCs w:val="22"/>
        </w:rPr>
        <w:t>.</w:t>
      </w:r>
      <w:r w:rsidR="008863D9" w:rsidRPr="00523FF8">
        <w:rPr>
          <w:rFonts w:ascii="ＭＳ ゴシック" w:eastAsia="ＭＳ ゴシック" w:hAnsi="ＭＳ ゴシック"/>
          <w:b/>
          <w:sz w:val="22"/>
          <w:szCs w:val="22"/>
        </w:rPr>
        <w:t xml:space="preserve"> </w:t>
      </w:r>
      <w:r w:rsidR="008863D9" w:rsidRPr="00523FF8">
        <w:rPr>
          <w:rFonts w:ascii="ＭＳ ゴシック" w:eastAsia="ＭＳ ゴシック" w:hAnsi="ＭＳ ゴシック" w:hint="eastAsia"/>
          <w:b/>
          <w:sz w:val="22"/>
          <w:szCs w:val="22"/>
        </w:rPr>
        <w:t>研究の実施体制について</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3"/>
        <w:gridCol w:w="6585"/>
      </w:tblGrid>
      <w:tr w:rsidR="008863D9" w:rsidRPr="00795FCB" w14:paraId="0839D33A" w14:textId="77777777" w:rsidTr="008863D9">
        <w:tc>
          <w:tcPr>
            <w:tcW w:w="1743" w:type="dxa"/>
          </w:tcPr>
          <w:p w14:paraId="69A3138B" w14:textId="77777777" w:rsidR="008863D9" w:rsidRPr="00795FCB" w:rsidRDefault="008863D9" w:rsidP="00D91EEF">
            <w:pPr>
              <w:spacing w:line="240" w:lineRule="auto"/>
              <w:jc w:val="center"/>
              <w:rPr>
                <w:sz w:val="22"/>
                <w:szCs w:val="22"/>
                <w:lang w:eastAsia="zh-TW"/>
              </w:rPr>
            </w:pPr>
            <w:r w:rsidRPr="00795FCB">
              <w:rPr>
                <w:rFonts w:hint="eastAsia"/>
                <w:sz w:val="22"/>
                <w:szCs w:val="22"/>
                <w:lang w:eastAsia="zh-TW"/>
              </w:rPr>
              <w:t>研究実施場所（分野名等）</w:t>
            </w:r>
          </w:p>
        </w:tc>
        <w:tc>
          <w:tcPr>
            <w:tcW w:w="6585" w:type="dxa"/>
          </w:tcPr>
          <w:p w14:paraId="3031B7A7" w14:textId="77777777" w:rsidR="008863D9" w:rsidRPr="00795FCB" w:rsidRDefault="008863D9" w:rsidP="00D91EEF">
            <w:pPr>
              <w:spacing w:line="240" w:lineRule="auto"/>
              <w:rPr>
                <w:sz w:val="22"/>
                <w:szCs w:val="22"/>
                <w:lang w:eastAsia="zh-TW"/>
              </w:rPr>
            </w:pPr>
            <w:r w:rsidRPr="00795FCB">
              <w:rPr>
                <w:rFonts w:hint="eastAsia"/>
                <w:sz w:val="22"/>
                <w:szCs w:val="22"/>
                <w:lang w:eastAsia="zh-TW"/>
              </w:rPr>
              <w:t>学校法人</w:t>
            </w:r>
            <w:r w:rsidRPr="00795FCB">
              <w:rPr>
                <w:sz w:val="22"/>
                <w:szCs w:val="22"/>
                <w:lang w:eastAsia="zh-TW"/>
              </w:rPr>
              <w:t xml:space="preserve"> </w:t>
            </w:r>
            <w:r w:rsidRPr="00795FCB">
              <w:rPr>
                <w:rFonts w:hint="eastAsia"/>
                <w:sz w:val="22"/>
                <w:szCs w:val="22"/>
                <w:lang w:eastAsia="zh-TW"/>
              </w:rPr>
              <w:t>福岡学園</w:t>
            </w:r>
          </w:p>
          <w:p w14:paraId="2B26BD53" w14:textId="2AFAB03E" w:rsidR="008863D9" w:rsidRPr="00795FCB" w:rsidRDefault="008863D9" w:rsidP="00D91EEF">
            <w:pPr>
              <w:spacing w:line="240" w:lineRule="auto"/>
              <w:rPr>
                <w:sz w:val="22"/>
                <w:szCs w:val="22"/>
                <w:lang w:eastAsia="zh-TW"/>
              </w:rPr>
            </w:pPr>
            <w:r w:rsidRPr="00795FCB">
              <w:rPr>
                <w:rFonts w:hint="eastAsia"/>
                <w:sz w:val="22"/>
                <w:szCs w:val="22"/>
                <w:lang w:eastAsia="zh-TW"/>
              </w:rPr>
              <w:t>福岡</w:t>
            </w:r>
            <w:r w:rsidR="00795FCB" w:rsidRPr="00795FCB">
              <w:rPr>
                <w:rFonts w:hint="eastAsia"/>
                <w:sz w:val="22"/>
                <w:szCs w:val="22"/>
                <w:lang w:eastAsia="zh-TW"/>
              </w:rPr>
              <w:t>歯科</w:t>
            </w:r>
            <w:r w:rsidRPr="00795FCB">
              <w:rPr>
                <w:rFonts w:hint="eastAsia"/>
                <w:sz w:val="22"/>
                <w:szCs w:val="22"/>
                <w:lang w:eastAsia="zh-TW"/>
              </w:rPr>
              <w:t xml:space="preserve">大学　</w:t>
            </w:r>
            <w:r w:rsidR="00795FCB" w:rsidRPr="00795FCB">
              <w:rPr>
                <w:rFonts w:hint="eastAsia"/>
                <w:sz w:val="22"/>
                <w:szCs w:val="22"/>
                <w:lang w:eastAsia="zh-TW"/>
              </w:rPr>
              <w:t>総合歯科学講座高齢者歯科学分野</w:t>
            </w:r>
          </w:p>
        </w:tc>
      </w:tr>
      <w:tr w:rsidR="008863D9" w:rsidRPr="00795FCB" w14:paraId="5CC32D9C" w14:textId="77777777" w:rsidTr="008863D9">
        <w:tc>
          <w:tcPr>
            <w:tcW w:w="1743" w:type="dxa"/>
          </w:tcPr>
          <w:p w14:paraId="2D6902C8" w14:textId="77777777" w:rsidR="008863D9" w:rsidRPr="00795FCB" w:rsidRDefault="008863D9" w:rsidP="00D91EEF">
            <w:pPr>
              <w:spacing w:line="240" w:lineRule="auto"/>
              <w:jc w:val="center"/>
              <w:rPr>
                <w:sz w:val="22"/>
                <w:szCs w:val="22"/>
              </w:rPr>
            </w:pPr>
            <w:r w:rsidRPr="00795FCB">
              <w:rPr>
                <w:rFonts w:hint="eastAsia"/>
                <w:sz w:val="22"/>
                <w:szCs w:val="22"/>
              </w:rPr>
              <w:t>研究責任者</w:t>
            </w:r>
          </w:p>
        </w:tc>
        <w:tc>
          <w:tcPr>
            <w:tcW w:w="6585" w:type="dxa"/>
          </w:tcPr>
          <w:p w14:paraId="7E1A9496" w14:textId="674EB233" w:rsidR="008863D9" w:rsidRPr="00795FCB" w:rsidRDefault="008863D9" w:rsidP="00D91EEF">
            <w:pPr>
              <w:spacing w:line="240" w:lineRule="auto"/>
              <w:rPr>
                <w:sz w:val="22"/>
                <w:szCs w:val="22"/>
                <w:lang w:eastAsia="zh-TW"/>
              </w:rPr>
            </w:pPr>
            <w:r w:rsidRPr="00795FCB">
              <w:rPr>
                <w:rFonts w:hint="eastAsia"/>
                <w:sz w:val="22"/>
                <w:szCs w:val="22"/>
                <w:lang w:eastAsia="zh-TW"/>
              </w:rPr>
              <w:t>福岡</w:t>
            </w:r>
            <w:r w:rsidR="00795FCB" w:rsidRPr="00795FCB">
              <w:rPr>
                <w:rFonts w:hint="eastAsia"/>
                <w:sz w:val="22"/>
                <w:szCs w:val="22"/>
                <w:lang w:eastAsia="zh-TW"/>
              </w:rPr>
              <w:t>歯科</w:t>
            </w:r>
            <w:r w:rsidRPr="00795FCB">
              <w:rPr>
                <w:rFonts w:hint="eastAsia"/>
                <w:sz w:val="22"/>
                <w:szCs w:val="22"/>
                <w:lang w:eastAsia="zh-TW"/>
              </w:rPr>
              <w:t xml:space="preserve">大学　</w:t>
            </w:r>
            <w:r w:rsidR="00795FCB" w:rsidRPr="00795FCB">
              <w:rPr>
                <w:rFonts w:hint="eastAsia"/>
                <w:sz w:val="22"/>
                <w:szCs w:val="22"/>
                <w:lang w:eastAsia="zh-TW"/>
              </w:rPr>
              <w:t>総合歯科学講座高齢者歯科学分野</w:t>
            </w:r>
            <w:r w:rsidRPr="00795FCB">
              <w:rPr>
                <w:rFonts w:hint="eastAsia"/>
                <w:sz w:val="22"/>
                <w:szCs w:val="22"/>
                <w:lang w:eastAsia="zh-TW"/>
              </w:rPr>
              <w:t xml:space="preserve">　教授　</w:t>
            </w:r>
            <w:r w:rsidR="00836E50">
              <w:rPr>
                <w:rFonts w:hint="eastAsia"/>
                <w:sz w:val="22"/>
                <w:szCs w:val="22"/>
                <w:lang w:eastAsia="zh-TW"/>
              </w:rPr>
              <w:t>内藤徹</w:t>
            </w:r>
          </w:p>
        </w:tc>
      </w:tr>
    </w:tbl>
    <w:p w14:paraId="5A84C16E" w14:textId="30CB5616" w:rsidR="008863D9" w:rsidRPr="00795FCB" w:rsidRDefault="008863D9" w:rsidP="00D91EEF">
      <w:pPr>
        <w:spacing w:line="240" w:lineRule="auto"/>
        <w:rPr>
          <w:rFonts w:ascii="ＭＳ ゴシック" w:eastAsia="ＭＳ ゴシック" w:hAnsi="ＭＳ ゴシック"/>
          <w:sz w:val="20"/>
          <w:lang w:eastAsia="zh-TW"/>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9"/>
        <w:gridCol w:w="6619"/>
      </w:tblGrid>
      <w:tr w:rsidR="002656A1" w:rsidRPr="00795FCB" w14:paraId="7AB0F87E" w14:textId="77777777" w:rsidTr="002E4E7C">
        <w:trPr>
          <w:trHeight w:val="276"/>
        </w:trPr>
        <w:tc>
          <w:tcPr>
            <w:tcW w:w="1709" w:type="dxa"/>
            <w:vMerge w:val="restart"/>
          </w:tcPr>
          <w:p w14:paraId="31FD80BD" w14:textId="77777777" w:rsidR="002656A1" w:rsidRPr="00795FCB" w:rsidRDefault="002656A1" w:rsidP="002E4E7C">
            <w:pPr>
              <w:spacing w:line="240" w:lineRule="auto"/>
              <w:jc w:val="center"/>
              <w:rPr>
                <w:sz w:val="22"/>
                <w:szCs w:val="22"/>
              </w:rPr>
            </w:pPr>
            <w:r w:rsidRPr="00795FCB">
              <w:rPr>
                <w:rFonts w:hint="eastAsia"/>
                <w:sz w:val="22"/>
                <w:szCs w:val="22"/>
              </w:rPr>
              <w:t>共同研究</w:t>
            </w:r>
            <w:r w:rsidR="002E4E7C" w:rsidRPr="00795FCB">
              <w:rPr>
                <w:rFonts w:hint="eastAsia"/>
                <w:sz w:val="22"/>
                <w:szCs w:val="22"/>
              </w:rPr>
              <w:t>機関</w:t>
            </w:r>
          </w:p>
        </w:tc>
        <w:tc>
          <w:tcPr>
            <w:tcW w:w="6619" w:type="dxa"/>
            <w:tcBorders>
              <w:top w:val="single" w:sz="4" w:space="0" w:color="auto"/>
              <w:bottom w:val="dotted" w:sz="4" w:space="0" w:color="auto"/>
            </w:tcBorders>
          </w:tcPr>
          <w:p w14:paraId="73B53CB2" w14:textId="77777777" w:rsidR="00857799" w:rsidRPr="00795FCB" w:rsidRDefault="00857799" w:rsidP="00857799">
            <w:pPr>
              <w:spacing w:line="240" w:lineRule="auto"/>
              <w:jc w:val="left"/>
              <w:rPr>
                <w:sz w:val="22"/>
                <w:szCs w:val="22"/>
              </w:rPr>
            </w:pPr>
            <w:r w:rsidRPr="00795FCB">
              <w:rPr>
                <w:rFonts w:hint="eastAsia"/>
                <w:sz w:val="22"/>
                <w:szCs w:val="22"/>
              </w:rPr>
              <w:t>研究機関名（長の氏名）</w:t>
            </w:r>
          </w:p>
          <w:p w14:paraId="65409C17" w14:textId="1311395A" w:rsidR="002656A1" w:rsidRPr="00795FCB" w:rsidRDefault="00857799" w:rsidP="00857799">
            <w:pPr>
              <w:spacing w:line="240" w:lineRule="auto"/>
              <w:jc w:val="left"/>
              <w:rPr>
                <w:sz w:val="22"/>
                <w:szCs w:val="22"/>
              </w:rPr>
            </w:pPr>
            <w:r w:rsidRPr="00795FCB">
              <w:rPr>
                <w:rFonts w:hint="eastAsia"/>
                <w:sz w:val="22"/>
                <w:szCs w:val="22"/>
              </w:rPr>
              <w:t xml:space="preserve">　／　研究責任者の所属・職名　氏名</w:t>
            </w:r>
          </w:p>
        </w:tc>
      </w:tr>
      <w:tr w:rsidR="002656A1" w:rsidRPr="00795FCB" w14:paraId="73F62534" w14:textId="77777777" w:rsidTr="002E4E7C">
        <w:trPr>
          <w:trHeight w:val="275"/>
        </w:trPr>
        <w:tc>
          <w:tcPr>
            <w:tcW w:w="1709" w:type="dxa"/>
            <w:vMerge/>
          </w:tcPr>
          <w:p w14:paraId="7239E751" w14:textId="77777777" w:rsidR="002656A1" w:rsidRPr="00795FCB" w:rsidRDefault="002656A1" w:rsidP="003E458D">
            <w:pPr>
              <w:spacing w:line="240" w:lineRule="auto"/>
              <w:jc w:val="center"/>
              <w:rPr>
                <w:sz w:val="22"/>
                <w:szCs w:val="22"/>
              </w:rPr>
            </w:pPr>
          </w:p>
        </w:tc>
        <w:tc>
          <w:tcPr>
            <w:tcW w:w="6619" w:type="dxa"/>
            <w:tcBorders>
              <w:top w:val="dotted" w:sz="4" w:space="0" w:color="auto"/>
              <w:bottom w:val="single" w:sz="4" w:space="0" w:color="auto"/>
            </w:tcBorders>
          </w:tcPr>
          <w:p w14:paraId="326BFDD8" w14:textId="7BC78878" w:rsidR="002656A1" w:rsidRPr="00795FCB" w:rsidRDefault="00795FCB" w:rsidP="002656A1">
            <w:pPr>
              <w:spacing w:line="240" w:lineRule="auto"/>
              <w:jc w:val="left"/>
              <w:rPr>
                <w:sz w:val="22"/>
                <w:szCs w:val="22"/>
              </w:rPr>
            </w:pPr>
            <w:r w:rsidRPr="00795FCB">
              <w:rPr>
                <w:rFonts w:hint="eastAsia"/>
                <w:sz w:val="22"/>
                <w:szCs w:val="22"/>
              </w:rPr>
              <w:t>ラクシア銀座歯科クリニック（吉川達也）</w:t>
            </w:r>
            <w:r w:rsidR="00857799" w:rsidRPr="00795FCB">
              <w:rPr>
                <w:sz w:val="22"/>
                <w:szCs w:val="22"/>
              </w:rPr>
              <w:br/>
            </w:r>
            <w:r w:rsidR="00857799" w:rsidRPr="00795FCB">
              <w:rPr>
                <w:rFonts w:hint="eastAsia"/>
                <w:sz w:val="22"/>
                <w:szCs w:val="22"/>
              </w:rPr>
              <w:t xml:space="preserve">　／　</w:t>
            </w:r>
            <w:r w:rsidRPr="00795FCB">
              <w:rPr>
                <w:rFonts w:hint="eastAsia"/>
                <w:sz w:val="22"/>
                <w:szCs w:val="22"/>
              </w:rPr>
              <w:t>ラクシア銀座歯科クリニック　院長　吉川達也</w:t>
            </w:r>
          </w:p>
        </w:tc>
      </w:tr>
    </w:tbl>
    <w:p w14:paraId="427EA259" w14:textId="77777777" w:rsidR="008863D9" w:rsidRPr="00893E60" w:rsidRDefault="008863D9" w:rsidP="00D91EEF">
      <w:pPr>
        <w:spacing w:line="240" w:lineRule="auto"/>
        <w:rPr>
          <w:sz w:val="22"/>
          <w:szCs w:val="22"/>
        </w:rPr>
      </w:pPr>
    </w:p>
    <w:p w14:paraId="0F26FFE9" w14:textId="62FF637E" w:rsidR="008863D9" w:rsidRPr="00523FF8" w:rsidRDefault="002275B8" w:rsidP="00D91EEF">
      <w:pPr>
        <w:spacing w:line="240" w:lineRule="auto"/>
        <w:rPr>
          <w:rFonts w:ascii="ＭＳ ゴシック" w:eastAsia="ＭＳ ゴシック" w:hAnsi="ＭＳ ゴシック"/>
          <w:b/>
          <w:sz w:val="22"/>
          <w:szCs w:val="22"/>
        </w:rPr>
      </w:pPr>
      <w:r>
        <w:rPr>
          <w:rFonts w:ascii="ＭＳ ゴシック" w:eastAsia="ＭＳ ゴシック" w:hAnsi="ＭＳ ゴシック"/>
          <w:b/>
          <w:sz w:val="22"/>
          <w:szCs w:val="22"/>
        </w:rPr>
        <w:t>8</w:t>
      </w:r>
      <w:r w:rsidR="008863D9" w:rsidRPr="00523FF8">
        <w:rPr>
          <w:rFonts w:ascii="ＭＳ ゴシック" w:eastAsia="ＭＳ ゴシック" w:hAnsi="ＭＳ ゴシック" w:hint="eastAsia"/>
          <w:b/>
          <w:sz w:val="22"/>
          <w:szCs w:val="22"/>
        </w:rPr>
        <w:t>.</w:t>
      </w:r>
      <w:r w:rsidR="008863D9" w:rsidRPr="00523FF8">
        <w:rPr>
          <w:rFonts w:ascii="ＭＳ ゴシック" w:eastAsia="ＭＳ ゴシック" w:hAnsi="ＭＳ ゴシック"/>
          <w:b/>
          <w:sz w:val="22"/>
          <w:szCs w:val="22"/>
        </w:rPr>
        <w:t xml:space="preserve"> </w:t>
      </w:r>
      <w:r w:rsidR="008863D9" w:rsidRPr="00523FF8">
        <w:rPr>
          <w:rFonts w:ascii="ＭＳ ゴシック" w:eastAsia="ＭＳ ゴシック" w:hAnsi="ＭＳ ゴシック" w:hint="eastAsia"/>
          <w:b/>
          <w:sz w:val="22"/>
          <w:szCs w:val="22"/>
        </w:rPr>
        <w:t>相談窓口について</w:t>
      </w:r>
    </w:p>
    <w:p w14:paraId="663448D6" w14:textId="77777777" w:rsidR="008863D9" w:rsidRPr="00893E60" w:rsidRDefault="008863D9" w:rsidP="00D91EEF">
      <w:pPr>
        <w:spacing w:line="240" w:lineRule="auto"/>
        <w:ind w:firstLine="240"/>
        <w:rPr>
          <w:sz w:val="22"/>
          <w:szCs w:val="22"/>
        </w:rPr>
      </w:pPr>
      <w:r w:rsidRPr="00893E60">
        <w:rPr>
          <w:rFonts w:hint="eastAsia"/>
          <w:sz w:val="22"/>
          <w:szCs w:val="22"/>
        </w:rPr>
        <w:t>この研究に関してご質問や相談等ある場合は、下記担当者までご連絡ください。</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3"/>
        <w:gridCol w:w="6585"/>
      </w:tblGrid>
      <w:tr w:rsidR="008863D9" w:rsidRPr="00893E60" w14:paraId="1620A908" w14:textId="77777777" w:rsidTr="008863D9">
        <w:tc>
          <w:tcPr>
            <w:tcW w:w="1743" w:type="dxa"/>
          </w:tcPr>
          <w:p w14:paraId="7EDB269C" w14:textId="77777777" w:rsidR="008863D9" w:rsidRPr="00893E60" w:rsidRDefault="008863D9" w:rsidP="00D91EEF">
            <w:pPr>
              <w:spacing w:line="240" w:lineRule="auto"/>
              <w:jc w:val="center"/>
              <w:rPr>
                <w:sz w:val="22"/>
                <w:szCs w:val="22"/>
              </w:rPr>
            </w:pPr>
            <w:r w:rsidRPr="00893E60">
              <w:rPr>
                <w:rFonts w:hint="eastAsia"/>
                <w:sz w:val="22"/>
                <w:szCs w:val="22"/>
              </w:rPr>
              <w:t>事務局</w:t>
            </w:r>
          </w:p>
          <w:p w14:paraId="38652BF4" w14:textId="77777777" w:rsidR="008863D9" w:rsidRPr="00893E60" w:rsidRDefault="008863D9" w:rsidP="00D91EEF">
            <w:pPr>
              <w:spacing w:line="240" w:lineRule="auto"/>
              <w:jc w:val="center"/>
              <w:rPr>
                <w:sz w:val="22"/>
                <w:szCs w:val="22"/>
              </w:rPr>
            </w:pPr>
            <w:r w:rsidRPr="00893E60">
              <w:rPr>
                <w:rFonts w:hint="eastAsia"/>
                <w:sz w:val="22"/>
                <w:szCs w:val="22"/>
              </w:rPr>
              <w:t>（相談窓口）</w:t>
            </w:r>
          </w:p>
        </w:tc>
        <w:tc>
          <w:tcPr>
            <w:tcW w:w="6585" w:type="dxa"/>
          </w:tcPr>
          <w:p w14:paraId="5071A489" w14:textId="77777777" w:rsidR="00795FCB" w:rsidRPr="005F533D" w:rsidRDefault="00795FCB" w:rsidP="00795FCB">
            <w:pPr>
              <w:spacing w:line="240" w:lineRule="auto"/>
              <w:rPr>
                <w:sz w:val="22"/>
                <w:szCs w:val="22"/>
                <w:lang w:eastAsia="zh-TW"/>
              </w:rPr>
            </w:pPr>
            <w:r w:rsidRPr="005F533D">
              <w:rPr>
                <w:rFonts w:hint="eastAsia"/>
                <w:sz w:val="22"/>
                <w:szCs w:val="22"/>
                <w:lang w:eastAsia="zh-TW"/>
              </w:rPr>
              <w:t>福岡歯科大学　総合歯科学講座高齢者歯科学分野　准教授　梅﨑陽二朗</w:t>
            </w:r>
          </w:p>
          <w:p w14:paraId="32C1FA2E" w14:textId="77777777" w:rsidR="00795FCB" w:rsidRPr="005F533D" w:rsidRDefault="00795FCB" w:rsidP="00795FCB">
            <w:pPr>
              <w:spacing w:line="240" w:lineRule="auto"/>
              <w:rPr>
                <w:sz w:val="22"/>
                <w:szCs w:val="22"/>
                <w:lang w:eastAsia="zh-TW"/>
              </w:rPr>
            </w:pPr>
            <w:r w:rsidRPr="005F533D">
              <w:rPr>
                <w:rFonts w:hint="eastAsia"/>
                <w:sz w:val="22"/>
                <w:szCs w:val="22"/>
                <w:lang w:eastAsia="zh-TW"/>
              </w:rPr>
              <w:t>連絡先：〔</w:t>
            </w:r>
            <w:r w:rsidRPr="005F533D">
              <w:rPr>
                <w:rFonts w:hint="eastAsia"/>
                <w:sz w:val="22"/>
                <w:szCs w:val="22"/>
                <w:lang w:eastAsia="zh-TW"/>
              </w:rPr>
              <w:t>TEL</w:t>
            </w:r>
            <w:r w:rsidRPr="005F533D">
              <w:rPr>
                <w:rFonts w:hint="eastAsia"/>
                <w:sz w:val="22"/>
                <w:szCs w:val="22"/>
                <w:lang w:eastAsia="zh-TW"/>
              </w:rPr>
              <w:t>〕</w:t>
            </w:r>
            <w:r w:rsidRPr="005F533D">
              <w:rPr>
                <w:rFonts w:hint="eastAsia"/>
                <w:sz w:val="22"/>
                <w:szCs w:val="22"/>
                <w:lang w:eastAsia="zh-TW"/>
              </w:rPr>
              <w:t>092-801-0425</w:t>
            </w:r>
            <w:r w:rsidRPr="005F533D">
              <w:rPr>
                <w:rFonts w:hint="eastAsia"/>
                <w:sz w:val="22"/>
                <w:szCs w:val="22"/>
                <w:lang w:eastAsia="zh-TW"/>
              </w:rPr>
              <w:t>（内線</w:t>
            </w:r>
            <w:r w:rsidRPr="005F533D">
              <w:rPr>
                <w:rFonts w:hint="eastAsia"/>
                <w:sz w:val="22"/>
                <w:szCs w:val="22"/>
                <w:lang w:eastAsia="zh-TW"/>
              </w:rPr>
              <w:t>1424</w:t>
            </w:r>
            <w:r w:rsidRPr="005F533D">
              <w:rPr>
                <w:rFonts w:hint="eastAsia"/>
                <w:sz w:val="22"/>
                <w:szCs w:val="22"/>
                <w:lang w:eastAsia="zh-TW"/>
              </w:rPr>
              <w:t>）</w:t>
            </w:r>
          </w:p>
          <w:p w14:paraId="56A78B74" w14:textId="77777777" w:rsidR="00795FCB" w:rsidRPr="005F533D" w:rsidRDefault="00795FCB" w:rsidP="00795FCB">
            <w:pPr>
              <w:spacing w:line="240" w:lineRule="auto"/>
              <w:rPr>
                <w:sz w:val="22"/>
                <w:szCs w:val="22"/>
              </w:rPr>
            </w:pPr>
            <w:r w:rsidRPr="005F533D">
              <w:rPr>
                <w:rFonts w:hint="eastAsia"/>
                <w:sz w:val="22"/>
                <w:szCs w:val="22"/>
                <w:lang w:eastAsia="zh-TW"/>
              </w:rPr>
              <w:t xml:space="preserve">　　　</w:t>
            </w:r>
            <w:r w:rsidRPr="005F533D">
              <w:rPr>
                <w:rFonts w:hint="eastAsia"/>
                <w:sz w:val="22"/>
                <w:szCs w:val="22"/>
                <w:lang w:eastAsia="zh-TW"/>
              </w:rPr>
              <w:t xml:space="preserve"> </w:t>
            </w:r>
            <w:r w:rsidRPr="005F533D">
              <w:rPr>
                <w:rFonts w:hint="eastAsia"/>
                <w:sz w:val="22"/>
                <w:szCs w:val="22"/>
              </w:rPr>
              <w:t>〔</w:t>
            </w:r>
            <w:r w:rsidRPr="005F533D">
              <w:rPr>
                <w:rFonts w:hint="eastAsia"/>
                <w:sz w:val="22"/>
                <w:szCs w:val="22"/>
              </w:rPr>
              <w:t>FAX</w:t>
            </w:r>
            <w:r w:rsidRPr="005F533D">
              <w:rPr>
                <w:rFonts w:hint="eastAsia"/>
                <w:sz w:val="22"/>
                <w:szCs w:val="22"/>
              </w:rPr>
              <w:t>〕</w:t>
            </w:r>
            <w:r w:rsidRPr="005F533D">
              <w:rPr>
                <w:rFonts w:hint="eastAsia"/>
                <w:sz w:val="22"/>
                <w:szCs w:val="22"/>
              </w:rPr>
              <w:t>092-801-4909</w:t>
            </w:r>
          </w:p>
          <w:p w14:paraId="2A4AE42F" w14:textId="749DCBB0" w:rsidR="008863D9" w:rsidRPr="00893E60" w:rsidRDefault="00795FCB" w:rsidP="00795FCB">
            <w:pPr>
              <w:spacing w:line="240" w:lineRule="auto"/>
              <w:rPr>
                <w:color w:val="0070C0"/>
                <w:sz w:val="22"/>
                <w:szCs w:val="22"/>
              </w:rPr>
            </w:pPr>
            <w:r w:rsidRPr="005F533D">
              <w:rPr>
                <w:rFonts w:hint="eastAsia"/>
                <w:sz w:val="22"/>
                <w:szCs w:val="22"/>
              </w:rPr>
              <w:t>ﾒｰﾙｱﾄﾞﾚｽ：</w:t>
            </w:r>
            <w:r w:rsidRPr="005F533D">
              <w:rPr>
                <w:rFonts w:hint="eastAsia"/>
                <w:sz w:val="22"/>
                <w:szCs w:val="22"/>
              </w:rPr>
              <w:t>umezaki@</w:t>
            </w:r>
            <w:r w:rsidRPr="005F533D">
              <w:rPr>
                <w:sz w:val="22"/>
                <w:szCs w:val="22"/>
              </w:rPr>
              <w:t>fdcnet.ac.jp</w:t>
            </w:r>
          </w:p>
        </w:tc>
      </w:tr>
    </w:tbl>
    <w:p w14:paraId="7E015618" w14:textId="77777777" w:rsidR="008863D9" w:rsidRDefault="008863D9" w:rsidP="00C822CB">
      <w:pPr>
        <w:spacing w:line="240" w:lineRule="auto"/>
        <w:jc w:val="center"/>
        <w:rPr>
          <w:sz w:val="22"/>
          <w:szCs w:val="22"/>
          <w:lang w:eastAsia="zh-TW"/>
        </w:rPr>
      </w:pPr>
    </w:p>
    <w:p w14:paraId="1450CDC8" w14:textId="186CF34A" w:rsidR="00530359" w:rsidRPr="00795FCB" w:rsidRDefault="00FF2B8A" w:rsidP="00530359">
      <w:pPr>
        <w:pStyle w:val="a6"/>
        <w:jc w:val="right"/>
        <w:rPr>
          <w:rFonts w:ascii="ＭＳ ゴシック" w:eastAsia="ＭＳ ゴシック" w:hAnsi="ＭＳ ゴシック"/>
          <w:sz w:val="20"/>
          <w:lang w:eastAsia="zh-TW"/>
        </w:rPr>
      </w:pPr>
      <w:r w:rsidRPr="00795FCB">
        <w:rPr>
          <w:rFonts w:ascii="ＭＳ ゴシック" w:eastAsia="ＭＳ ゴシック" w:hAnsi="ＭＳ ゴシック" w:hint="eastAsia"/>
          <w:sz w:val="20"/>
          <w:lang w:eastAsia="zh-TW"/>
        </w:rPr>
        <w:t>（作成日：</w:t>
      </w:r>
      <w:r w:rsidR="00C34C54" w:rsidRPr="00795FCB">
        <w:rPr>
          <w:rFonts w:ascii="ＭＳ ゴシック" w:eastAsia="ＭＳ ゴシック" w:hAnsi="ＭＳ ゴシック" w:hint="eastAsia"/>
          <w:sz w:val="20"/>
          <w:lang w:eastAsia="zh-TW"/>
        </w:rPr>
        <w:t>20</w:t>
      </w:r>
      <w:r w:rsidR="002805F7" w:rsidRPr="00795FCB">
        <w:rPr>
          <w:rFonts w:ascii="ＭＳ ゴシック" w:eastAsia="ＭＳ ゴシック" w:hAnsi="ＭＳ ゴシック" w:hint="eastAsia"/>
          <w:sz w:val="20"/>
          <w:lang w:eastAsia="zh-TW"/>
        </w:rPr>
        <w:t>2</w:t>
      </w:r>
      <w:r w:rsidR="00795FCB" w:rsidRPr="00795FCB">
        <w:rPr>
          <w:rFonts w:ascii="ＭＳ ゴシック" w:eastAsia="ＭＳ ゴシック" w:hAnsi="ＭＳ ゴシック" w:hint="eastAsia"/>
          <w:sz w:val="20"/>
          <w:lang w:eastAsia="zh-TW"/>
        </w:rPr>
        <w:t>6</w:t>
      </w:r>
      <w:r w:rsidRPr="00795FCB">
        <w:rPr>
          <w:rFonts w:ascii="ＭＳ ゴシック" w:eastAsia="ＭＳ ゴシック" w:hAnsi="ＭＳ ゴシック" w:hint="eastAsia"/>
          <w:sz w:val="20"/>
          <w:lang w:eastAsia="zh-TW"/>
        </w:rPr>
        <w:t>年</w:t>
      </w:r>
      <w:r w:rsidR="00795FCB" w:rsidRPr="00795FCB">
        <w:rPr>
          <w:rFonts w:ascii="ＭＳ ゴシック" w:eastAsia="ＭＳ ゴシック" w:hAnsi="ＭＳ ゴシック" w:hint="eastAsia"/>
          <w:sz w:val="20"/>
          <w:lang w:eastAsia="zh-TW"/>
        </w:rPr>
        <w:t>9</w:t>
      </w:r>
      <w:r w:rsidRPr="00795FCB">
        <w:rPr>
          <w:rFonts w:ascii="ＭＳ ゴシック" w:eastAsia="ＭＳ ゴシック" w:hAnsi="ＭＳ ゴシック" w:hint="eastAsia"/>
          <w:sz w:val="20"/>
          <w:lang w:eastAsia="zh-TW"/>
        </w:rPr>
        <w:t>月</w:t>
      </w:r>
      <w:r w:rsidR="00795FCB" w:rsidRPr="00795FCB">
        <w:rPr>
          <w:rFonts w:ascii="ＭＳ ゴシック" w:eastAsia="ＭＳ ゴシック" w:hAnsi="ＭＳ ゴシック" w:hint="eastAsia"/>
          <w:sz w:val="20"/>
          <w:lang w:eastAsia="zh-TW"/>
        </w:rPr>
        <w:t>18</w:t>
      </w:r>
      <w:r w:rsidRPr="00795FCB">
        <w:rPr>
          <w:rFonts w:ascii="ＭＳ ゴシック" w:eastAsia="ＭＳ ゴシック" w:hAnsi="ＭＳ ゴシック" w:hint="eastAsia"/>
          <w:sz w:val="20"/>
          <w:lang w:eastAsia="zh-TW"/>
        </w:rPr>
        <w:t>日　最終修正日：</w:t>
      </w:r>
      <w:r w:rsidR="00795FCB" w:rsidRPr="00795FCB">
        <w:rPr>
          <w:rFonts w:ascii="ＭＳ ゴシック" w:eastAsia="ＭＳ ゴシック" w:hAnsi="ＭＳ ゴシック" w:hint="eastAsia"/>
          <w:sz w:val="20"/>
          <w:lang w:eastAsia="zh-TW"/>
        </w:rPr>
        <w:t>9</w:t>
      </w:r>
      <w:r w:rsidRPr="00795FCB">
        <w:rPr>
          <w:rFonts w:ascii="ＭＳ ゴシック" w:eastAsia="ＭＳ ゴシック" w:hAnsi="ＭＳ ゴシック" w:hint="eastAsia"/>
          <w:sz w:val="20"/>
          <w:lang w:eastAsia="zh-TW"/>
        </w:rPr>
        <w:t>月</w:t>
      </w:r>
      <w:r w:rsidR="00795FCB" w:rsidRPr="00795FCB">
        <w:rPr>
          <w:rFonts w:ascii="ＭＳ ゴシック" w:eastAsia="ＭＳ ゴシック" w:hAnsi="ＭＳ ゴシック" w:hint="eastAsia"/>
          <w:sz w:val="20"/>
          <w:lang w:eastAsia="zh-TW"/>
        </w:rPr>
        <w:t>18</w:t>
      </w:r>
      <w:r w:rsidRPr="00795FCB">
        <w:rPr>
          <w:rFonts w:ascii="ＭＳ ゴシック" w:eastAsia="ＭＳ ゴシック" w:hAnsi="ＭＳ ゴシック" w:hint="eastAsia"/>
          <w:sz w:val="20"/>
          <w:lang w:eastAsia="zh-TW"/>
        </w:rPr>
        <w:t>日）</w:t>
      </w:r>
    </w:p>
    <w:p w14:paraId="6081F161" w14:textId="77777777" w:rsidR="00FF2B8A" w:rsidRPr="00530359" w:rsidRDefault="00FF2B8A" w:rsidP="00FF2B8A">
      <w:pPr>
        <w:pStyle w:val="a6"/>
        <w:jc w:val="right"/>
        <w:rPr>
          <w:rFonts w:ascii="ＭＳ ゴシック" w:eastAsia="ＭＳ ゴシック" w:hAnsi="ＭＳ ゴシック"/>
          <w:lang w:eastAsia="zh-TW"/>
        </w:rPr>
      </w:pPr>
    </w:p>
    <w:p w14:paraId="7415FF5C" w14:textId="77777777" w:rsidR="00FF2B8A" w:rsidRPr="00C822CB" w:rsidRDefault="00FF2B8A" w:rsidP="00C822CB">
      <w:pPr>
        <w:spacing w:line="240" w:lineRule="auto"/>
        <w:jc w:val="center"/>
        <w:rPr>
          <w:sz w:val="22"/>
          <w:szCs w:val="22"/>
          <w:lang w:eastAsia="zh-TW"/>
        </w:rPr>
      </w:pPr>
    </w:p>
    <w:sectPr w:rsidR="00FF2B8A" w:rsidRPr="00C822CB" w:rsidSect="00093244">
      <w:headerReference w:type="default" r:id="rId11"/>
      <w:footerReference w:type="default" r:id="rId12"/>
      <w:pgSz w:w="11906" w:h="16838"/>
      <w:pgMar w:top="1440"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A6390" w14:textId="77777777" w:rsidR="004D72DA" w:rsidRDefault="004D72DA" w:rsidP="00D134C3">
      <w:pPr>
        <w:spacing w:line="240" w:lineRule="auto"/>
      </w:pPr>
      <w:r>
        <w:separator/>
      </w:r>
    </w:p>
  </w:endnote>
  <w:endnote w:type="continuationSeparator" w:id="0">
    <w:p w14:paraId="02E7460A" w14:textId="77777777" w:rsidR="004D72DA" w:rsidRDefault="004D72DA" w:rsidP="00D134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incho">
    <w:altName w:val="ＭＳ 明朝"/>
    <w:panose1 w:val="02020609040305080305"/>
    <w:charset w:val="80"/>
    <w:family w:val="roman"/>
    <w:pitch w:val="fixed"/>
    <w:sig w:usb0="00000000" w:usb1="08070000" w:usb2="00000010" w:usb3="00000000" w:csb0="00020000" w:csb1="00000000"/>
  </w:font>
  <w:font w:name="Times">
    <w:altName w:val="Times New Roman"/>
    <w:panose1 w:val="02020603050405020304"/>
    <w:charset w:val="00"/>
    <w:family w:val="roman"/>
    <w:pitch w:val="variable"/>
    <w:sig w:usb0="E0002EFF" w:usb1="C000785B" w:usb2="00000009" w:usb3="00000000" w:csb0="000001FF" w:csb1="00000000"/>
  </w:font>
  <w:font w:name="平成明朝">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669F3" w14:textId="77777777" w:rsidR="003F65C2" w:rsidRDefault="003F65C2" w:rsidP="00734FD2">
    <w:pPr>
      <w:pStyle w:val="a3"/>
    </w:pPr>
    <w:r>
      <w:tab/>
    </w:r>
    <w:r>
      <w:fldChar w:fldCharType="begin"/>
    </w:r>
    <w:r>
      <w:instrText>PAGE   \* MERGEFORMAT</w:instrText>
    </w:r>
    <w:r>
      <w:fldChar w:fldCharType="separate"/>
    </w:r>
    <w:r w:rsidR="00C34C54" w:rsidRPr="00C34C54">
      <w:rPr>
        <w:noProof/>
        <w:lang w:val="ja-JP"/>
      </w:rPr>
      <w:t>3</w:t>
    </w:r>
    <w:r>
      <w:fldChar w:fldCharType="end"/>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F742C" w14:textId="77777777" w:rsidR="004D72DA" w:rsidRDefault="004D72DA" w:rsidP="00D134C3">
      <w:pPr>
        <w:spacing w:line="240" w:lineRule="auto"/>
      </w:pPr>
      <w:r>
        <w:separator/>
      </w:r>
    </w:p>
  </w:footnote>
  <w:footnote w:type="continuationSeparator" w:id="0">
    <w:p w14:paraId="3120CF84" w14:textId="77777777" w:rsidR="004D72DA" w:rsidRDefault="004D72DA" w:rsidP="00D134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text" w:horzAnchor="page" w:tblpX="1922" w:tblpY="399"/>
      <w:tblW w:w="4773" w:type="pct"/>
      <w:tblBorders>
        <w:bottom w:val="single" w:sz="4" w:space="0" w:color="BFBFBF"/>
      </w:tblBorders>
      <w:tblCellMar>
        <w:left w:w="115" w:type="dxa"/>
        <w:right w:w="115" w:type="dxa"/>
      </w:tblCellMar>
      <w:tblLook w:val="04A0" w:firstRow="1" w:lastRow="0" w:firstColumn="1" w:lastColumn="0" w:noHBand="0" w:noVBand="1"/>
    </w:tblPr>
    <w:tblGrid>
      <w:gridCol w:w="8337"/>
    </w:tblGrid>
    <w:tr w:rsidR="003F65C2" w:rsidRPr="00D26783" w14:paraId="1556C818" w14:textId="77777777" w:rsidTr="00B2270B">
      <w:tc>
        <w:tcPr>
          <w:tcW w:w="4830" w:type="pct"/>
          <w:tcBorders>
            <w:left w:val="nil"/>
            <w:bottom w:val="nil"/>
          </w:tcBorders>
        </w:tcPr>
        <w:p w14:paraId="4EC92329" w14:textId="3933659E" w:rsidR="003F65C2" w:rsidRPr="00B2270B" w:rsidRDefault="003F65C2" w:rsidP="009D0F90">
          <w:pPr>
            <w:spacing w:line="240" w:lineRule="auto"/>
            <w:jc w:val="right"/>
            <w:rPr>
              <w:rFonts w:ascii="ＭＳ ゴシック" w:eastAsia="ＭＳ ゴシック" w:hAnsi="ＭＳ ゴシック"/>
              <w:color w:val="595959"/>
              <w:sz w:val="20"/>
            </w:rPr>
          </w:pPr>
          <w:r w:rsidRPr="00B2270B">
            <w:rPr>
              <w:rFonts w:ascii="ＭＳ ゴシック" w:eastAsia="ＭＳ ゴシック" w:hAnsi="ＭＳ ゴシック" w:hint="eastAsia"/>
              <w:bCs/>
              <w:caps/>
              <w:color w:val="595959"/>
              <w:sz w:val="20"/>
              <w:lang w:val="ja"/>
            </w:rPr>
            <w:t>公開説</w:t>
          </w:r>
          <w:r w:rsidRPr="002805F7">
            <w:rPr>
              <w:rFonts w:ascii="ＭＳ ゴシック" w:eastAsia="ＭＳ ゴシック" w:hAnsi="ＭＳ ゴシック" w:hint="eastAsia"/>
              <w:bCs/>
              <w:caps/>
              <w:sz w:val="20"/>
              <w:lang w:val="ja"/>
            </w:rPr>
            <w:t>明文（</w:t>
          </w:r>
          <w:r w:rsidR="009D0F90" w:rsidRPr="002805F7">
            <w:rPr>
              <w:rFonts w:ascii="ＭＳ ゴシック" w:eastAsia="ＭＳ ゴシック" w:hAnsi="ＭＳ ゴシック" w:hint="eastAsia"/>
              <w:bCs/>
              <w:caps/>
              <w:sz w:val="20"/>
              <w:lang w:val="ja"/>
            </w:rPr>
            <w:t>20</w:t>
          </w:r>
          <w:r w:rsidR="003309B4" w:rsidRPr="002805F7">
            <w:rPr>
              <w:rFonts w:ascii="ＭＳ ゴシック" w:eastAsia="ＭＳ ゴシック" w:hAnsi="ＭＳ ゴシック"/>
              <w:bCs/>
              <w:caps/>
              <w:sz w:val="20"/>
              <w:lang w:val="ja"/>
            </w:rPr>
            <w:t>2</w:t>
          </w:r>
          <w:r w:rsidR="006E6198">
            <w:rPr>
              <w:rFonts w:ascii="ＭＳ ゴシック" w:eastAsia="ＭＳ ゴシック" w:hAnsi="ＭＳ ゴシック"/>
              <w:bCs/>
              <w:caps/>
              <w:sz w:val="20"/>
            </w:rPr>
            <w:t>5</w:t>
          </w:r>
          <w:r w:rsidRPr="002805F7">
            <w:rPr>
              <w:rFonts w:ascii="ＭＳ ゴシック" w:eastAsia="ＭＳ ゴシック" w:hAnsi="ＭＳ ゴシック" w:hint="eastAsia"/>
              <w:bCs/>
              <w:caps/>
              <w:sz w:val="20"/>
              <w:lang w:val="ja"/>
            </w:rPr>
            <w:t>.</w:t>
          </w:r>
          <w:r w:rsidR="00233135">
            <w:rPr>
              <w:rFonts w:ascii="ＭＳ ゴシック" w:eastAsia="ＭＳ ゴシック" w:hAnsi="ＭＳ ゴシック"/>
              <w:bCs/>
              <w:caps/>
              <w:sz w:val="20"/>
              <w:lang w:val="ja"/>
            </w:rPr>
            <w:t>0</w:t>
          </w:r>
          <w:r w:rsidR="002030DA">
            <w:rPr>
              <w:rFonts w:ascii="ＭＳ ゴシック" w:eastAsia="ＭＳ ゴシック" w:hAnsi="ＭＳ ゴシック" w:hint="eastAsia"/>
              <w:bCs/>
              <w:caps/>
              <w:sz w:val="20"/>
              <w:lang w:val="ja"/>
            </w:rPr>
            <w:t>4</w:t>
          </w:r>
          <w:r w:rsidRPr="002805F7">
            <w:rPr>
              <w:rFonts w:ascii="ＭＳ ゴシック" w:eastAsia="ＭＳ ゴシック" w:hAnsi="ＭＳ ゴシック" w:hint="eastAsia"/>
              <w:bCs/>
              <w:caps/>
              <w:sz w:val="20"/>
              <w:lang w:val="ja"/>
            </w:rPr>
            <w:t>.</w:t>
          </w:r>
          <w:r w:rsidR="00530359" w:rsidRPr="002805F7">
            <w:rPr>
              <w:rFonts w:ascii="ＭＳ ゴシック" w:eastAsia="ＭＳ ゴシック" w:hAnsi="ＭＳ ゴシック"/>
              <w:bCs/>
              <w:caps/>
              <w:sz w:val="20"/>
              <w:lang w:val="ja"/>
            </w:rPr>
            <w:t>0</w:t>
          </w:r>
          <w:r w:rsidR="009F4E54" w:rsidRPr="002805F7">
            <w:rPr>
              <w:rFonts w:ascii="ＭＳ ゴシック" w:eastAsia="ＭＳ ゴシック" w:hAnsi="ＭＳ ゴシック" w:hint="eastAsia"/>
              <w:bCs/>
              <w:caps/>
              <w:sz w:val="20"/>
              <w:lang w:val="ja"/>
            </w:rPr>
            <w:t>1</w:t>
          </w:r>
          <w:r w:rsidRPr="00B2270B">
            <w:rPr>
              <w:rFonts w:ascii="ＭＳ ゴシック" w:eastAsia="ＭＳ ゴシック" w:hAnsi="ＭＳ ゴシック" w:hint="eastAsia"/>
              <w:bCs/>
              <w:caps/>
              <w:color w:val="595959"/>
              <w:sz w:val="20"/>
              <w:lang w:val="ja"/>
            </w:rPr>
            <w:t>版ひな</w:t>
          </w:r>
          <w:r w:rsidRPr="00B2270B">
            <w:rPr>
              <w:rFonts w:ascii="ＭＳ ゴシック" w:eastAsia="ＭＳ ゴシック" w:hAnsi="ＭＳ ゴシック" w:hint="eastAsia"/>
              <w:bCs/>
              <w:caps/>
              <w:color w:val="595959"/>
              <w:sz w:val="20"/>
            </w:rPr>
            <w:t>形</w:t>
          </w:r>
          <w:r w:rsidRPr="00B2270B">
            <w:rPr>
              <w:rFonts w:ascii="ＭＳ ゴシック" w:eastAsia="ＭＳ ゴシック" w:hAnsi="ＭＳ ゴシック" w:hint="eastAsia"/>
              <w:bCs/>
              <w:caps/>
              <w:color w:val="595959"/>
              <w:sz w:val="20"/>
              <w:lang w:val="ja"/>
            </w:rPr>
            <w:t>）</w:t>
          </w:r>
        </w:p>
      </w:tc>
    </w:tr>
  </w:tbl>
  <w:p w14:paraId="3D46FF49" w14:textId="77777777" w:rsidR="003F65C2" w:rsidRDefault="003F65C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E18223A"/>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762751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057C4"/>
    <w:rsid w:val="00002C10"/>
    <w:rsid w:val="00005593"/>
    <w:rsid w:val="00041576"/>
    <w:rsid w:val="0004571B"/>
    <w:rsid w:val="00047860"/>
    <w:rsid w:val="000504F9"/>
    <w:rsid w:val="000622E9"/>
    <w:rsid w:val="00064E3B"/>
    <w:rsid w:val="00075D73"/>
    <w:rsid w:val="000824D0"/>
    <w:rsid w:val="00082FE7"/>
    <w:rsid w:val="00084472"/>
    <w:rsid w:val="00093244"/>
    <w:rsid w:val="000A766F"/>
    <w:rsid w:val="000B566E"/>
    <w:rsid w:val="000D6928"/>
    <w:rsid w:val="000E5AD0"/>
    <w:rsid w:val="001148C9"/>
    <w:rsid w:val="00165ED1"/>
    <w:rsid w:val="00167D71"/>
    <w:rsid w:val="001772FA"/>
    <w:rsid w:val="00182679"/>
    <w:rsid w:val="00191C0A"/>
    <w:rsid w:val="001A4A9B"/>
    <w:rsid w:val="001C4C32"/>
    <w:rsid w:val="001D69EB"/>
    <w:rsid w:val="001D7036"/>
    <w:rsid w:val="00202E08"/>
    <w:rsid w:val="002030DA"/>
    <w:rsid w:val="002054C8"/>
    <w:rsid w:val="002275B8"/>
    <w:rsid w:val="00233135"/>
    <w:rsid w:val="00237F4D"/>
    <w:rsid w:val="00254854"/>
    <w:rsid w:val="00261A82"/>
    <w:rsid w:val="002656A1"/>
    <w:rsid w:val="00272A50"/>
    <w:rsid w:val="00273FBD"/>
    <w:rsid w:val="002805F7"/>
    <w:rsid w:val="00295DFC"/>
    <w:rsid w:val="002B49FE"/>
    <w:rsid w:val="002B6092"/>
    <w:rsid w:val="002B65EA"/>
    <w:rsid w:val="002C1882"/>
    <w:rsid w:val="002D0087"/>
    <w:rsid w:val="002E4E7C"/>
    <w:rsid w:val="002F7ED7"/>
    <w:rsid w:val="002F7F79"/>
    <w:rsid w:val="00321F46"/>
    <w:rsid w:val="003309B4"/>
    <w:rsid w:val="0034314A"/>
    <w:rsid w:val="0034588D"/>
    <w:rsid w:val="00345959"/>
    <w:rsid w:val="0035786C"/>
    <w:rsid w:val="00376864"/>
    <w:rsid w:val="003809CC"/>
    <w:rsid w:val="00381D5D"/>
    <w:rsid w:val="003977E8"/>
    <w:rsid w:val="003E38A7"/>
    <w:rsid w:val="003E458D"/>
    <w:rsid w:val="003F65C2"/>
    <w:rsid w:val="004224A8"/>
    <w:rsid w:val="00430127"/>
    <w:rsid w:val="0043596F"/>
    <w:rsid w:val="00436F57"/>
    <w:rsid w:val="00441A93"/>
    <w:rsid w:val="004532DC"/>
    <w:rsid w:val="00470EA0"/>
    <w:rsid w:val="00475366"/>
    <w:rsid w:val="00481277"/>
    <w:rsid w:val="004856F2"/>
    <w:rsid w:val="004922EB"/>
    <w:rsid w:val="004A3118"/>
    <w:rsid w:val="004B3832"/>
    <w:rsid w:val="004B384F"/>
    <w:rsid w:val="004D031D"/>
    <w:rsid w:val="004D07FA"/>
    <w:rsid w:val="004D7254"/>
    <w:rsid w:val="004D72DA"/>
    <w:rsid w:val="004E17BB"/>
    <w:rsid w:val="004F2033"/>
    <w:rsid w:val="00502DD9"/>
    <w:rsid w:val="00523FF8"/>
    <w:rsid w:val="0052752B"/>
    <w:rsid w:val="00530359"/>
    <w:rsid w:val="00532161"/>
    <w:rsid w:val="00562201"/>
    <w:rsid w:val="00572F36"/>
    <w:rsid w:val="005765C2"/>
    <w:rsid w:val="0058604A"/>
    <w:rsid w:val="005B4097"/>
    <w:rsid w:val="005F04D2"/>
    <w:rsid w:val="005F3A34"/>
    <w:rsid w:val="006034ED"/>
    <w:rsid w:val="00606DF8"/>
    <w:rsid w:val="00612C58"/>
    <w:rsid w:val="00623833"/>
    <w:rsid w:val="00630631"/>
    <w:rsid w:val="00642BC6"/>
    <w:rsid w:val="00645D9C"/>
    <w:rsid w:val="0065018F"/>
    <w:rsid w:val="006650C3"/>
    <w:rsid w:val="00682A68"/>
    <w:rsid w:val="00687A19"/>
    <w:rsid w:val="006B2F0B"/>
    <w:rsid w:val="006C7274"/>
    <w:rsid w:val="006E5956"/>
    <w:rsid w:val="006E5F1C"/>
    <w:rsid w:val="006E6198"/>
    <w:rsid w:val="006F64B6"/>
    <w:rsid w:val="006F65F9"/>
    <w:rsid w:val="006F7FD5"/>
    <w:rsid w:val="00703906"/>
    <w:rsid w:val="0071336D"/>
    <w:rsid w:val="00716D3E"/>
    <w:rsid w:val="00720F98"/>
    <w:rsid w:val="007230D5"/>
    <w:rsid w:val="007258F8"/>
    <w:rsid w:val="00726C67"/>
    <w:rsid w:val="00734FD2"/>
    <w:rsid w:val="00743603"/>
    <w:rsid w:val="007461ED"/>
    <w:rsid w:val="00784331"/>
    <w:rsid w:val="00794842"/>
    <w:rsid w:val="00795FCB"/>
    <w:rsid w:val="00796889"/>
    <w:rsid w:val="007A6928"/>
    <w:rsid w:val="007E4C70"/>
    <w:rsid w:val="007F21F1"/>
    <w:rsid w:val="007F7823"/>
    <w:rsid w:val="00826F9F"/>
    <w:rsid w:val="00835391"/>
    <w:rsid w:val="00836E50"/>
    <w:rsid w:val="008422B3"/>
    <w:rsid w:val="00857799"/>
    <w:rsid w:val="008608B7"/>
    <w:rsid w:val="00861982"/>
    <w:rsid w:val="008642F2"/>
    <w:rsid w:val="008757CC"/>
    <w:rsid w:val="00885ABE"/>
    <w:rsid w:val="00885C48"/>
    <w:rsid w:val="008863D9"/>
    <w:rsid w:val="008873C7"/>
    <w:rsid w:val="00893E60"/>
    <w:rsid w:val="008961C0"/>
    <w:rsid w:val="008A3385"/>
    <w:rsid w:val="008B4336"/>
    <w:rsid w:val="008C5BB5"/>
    <w:rsid w:val="008E4CB9"/>
    <w:rsid w:val="008F1F52"/>
    <w:rsid w:val="009068AA"/>
    <w:rsid w:val="00906D81"/>
    <w:rsid w:val="00911A14"/>
    <w:rsid w:val="0092357C"/>
    <w:rsid w:val="00927F04"/>
    <w:rsid w:val="009330FE"/>
    <w:rsid w:val="00942033"/>
    <w:rsid w:val="00945E98"/>
    <w:rsid w:val="00953C4B"/>
    <w:rsid w:val="00962B8C"/>
    <w:rsid w:val="0098664D"/>
    <w:rsid w:val="00990230"/>
    <w:rsid w:val="009B5D30"/>
    <w:rsid w:val="009B788E"/>
    <w:rsid w:val="009C0A37"/>
    <w:rsid w:val="009C4D14"/>
    <w:rsid w:val="009D0F90"/>
    <w:rsid w:val="009D1CB0"/>
    <w:rsid w:val="009D5C72"/>
    <w:rsid w:val="009F4E54"/>
    <w:rsid w:val="00A2189C"/>
    <w:rsid w:val="00A30413"/>
    <w:rsid w:val="00A33CA5"/>
    <w:rsid w:val="00A42E78"/>
    <w:rsid w:val="00A43290"/>
    <w:rsid w:val="00A6016E"/>
    <w:rsid w:val="00A70D49"/>
    <w:rsid w:val="00A83F3D"/>
    <w:rsid w:val="00A84DE2"/>
    <w:rsid w:val="00AB3CD8"/>
    <w:rsid w:val="00AC0056"/>
    <w:rsid w:val="00AC0DFC"/>
    <w:rsid w:val="00AC365F"/>
    <w:rsid w:val="00AC56B3"/>
    <w:rsid w:val="00AD6D52"/>
    <w:rsid w:val="00AD741F"/>
    <w:rsid w:val="00AF2B12"/>
    <w:rsid w:val="00AF2B7D"/>
    <w:rsid w:val="00AF34EC"/>
    <w:rsid w:val="00B15F9C"/>
    <w:rsid w:val="00B2270B"/>
    <w:rsid w:val="00BA0C99"/>
    <w:rsid w:val="00BB360F"/>
    <w:rsid w:val="00BB682B"/>
    <w:rsid w:val="00BD2008"/>
    <w:rsid w:val="00BD2563"/>
    <w:rsid w:val="00BD73CE"/>
    <w:rsid w:val="00BE31E2"/>
    <w:rsid w:val="00C0203F"/>
    <w:rsid w:val="00C30F9B"/>
    <w:rsid w:val="00C34C54"/>
    <w:rsid w:val="00C448B4"/>
    <w:rsid w:val="00C46188"/>
    <w:rsid w:val="00C53F60"/>
    <w:rsid w:val="00C80791"/>
    <w:rsid w:val="00C822CB"/>
    <w:rsid w:val="00C9155C"/>
    <w:rsid w:val="00CB5DF0"/>
    <w:rsid w:val="00CB7740"/>
    <w:rsid w:val="00CC1501"/>
    <w:rsid w:val="00CC309C"/>
    <w:rsid w:val="00CC341C"/>
    <w:rsid w:val="00CD5DC8"/>
    <w:rsid w:val="00CE0370"/>
    <w:rsid w:val="00CF1642"/>
    <w:rsid w:val="00D134C3"/>
    <w:rsid w:val="00D2238C"/>
    <w:rsid w:val="00D24F18"/>
    <w:rsid w:val="00D265EA"/>
    <w:rsid w:val="00D36385"/>
    <w:rsid w:val="00D5297A"/>
    <w:rsid w:val="00D65F94"/>
    <w:rsid w:val="00D7105C"/>
    <w:rsid w:val="00D81127"/>
    <w:rsid w:val="00D852A3"/>
    <w:rsid w:val="00D91EEF"/>
    <w:rsid w:val="00DA3843"/>
    <w:rsid w:val="00DA503C"/>
    <w:rsid w:val="00DA50DA"/>
    <w:rsid w:val="00DB2244"/>
    <w:rsid w:val="00DB7EBB"/>
    <w:rsid w:val="00DE6FF6"/>
    <w:rsid w:val="00DF7FC4"/>
    <w:rsid w:val="00E032EE"/>
    <w:rsid w:val="00E03E12"/>
    <w:rsid w:val="00E057C4"/>
    <w:rsid w:val="00E163EB"/>
    <w:rsid w:val="00E36417"/>
    <w:rsid w:val="00E4704D"/>
    <w:rsid w:val="00E47402"/>
    <w:rsid w:val="00E5337B"/>
    <w:rsid w:val="00E56333"/>
    <w:rsid w:val="00E7093C"/>
    <w:rsid w:val="00E72B58"/>
    <w:rsid w:val="00E750A3"/>
    <w:rsid w:val="00E83F3C"/>
    <w:rsid w:val="00E9766B"/>
    <w:rsid w:val="00ED428F"/>
    <w:rsid w:val="00EF4D02"/>
    <w:rsid w:val="00F03CC5"/>
    <w:rsid w:val="00F063CB"/>
    <w:rsid w:val="00F12196"/>
    <w:rsid w:val="00F3768C"/>
    <w:rsid w:val="00FE2BE8"/>
    <w:rsid w:val="00FF1C99"/>
    <w:rsid w:val="00FF2B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C2577DC"/>
  <w15:chartTrackingRefBased/>
  <w15:docId w15:val="{F8D0F4B5-14B3-9A40-9F18-F2922C0A7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873C7"/>
    <w:pPr>
      <w:widowControl w:val="0"/>
      <w:adjustRightInd w:val="0"/>
      <w:spacing w:line="360" w:lineRule="atLeast"/>
      <w:jc w:val="both"/>
    </w:pPr>
    <w:rPr>
      <w:rFonts w:eastAsia="Mincho"/>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F34EC"/>
    <w:pPr>
      <w:tabs>
        <w:tab w:val="center" w:pos="4252"/>
        <w:tab w:val="right" w:pos="8504"/>
      </w:tabs>
    </w:pPr>
  </w:style>
  <w:style w:type="paragraph" w:styleId="a4">
    <w:name w:val="Note Heading"/>
    <w:basedOn w:val="a"/>
    <w:next w:val="a"/>
    <w:rsid w:val="00AF34EC"/>
    <w:pPr>
      <w:adjustRightInd/>
      <w:spacing w:line="240" w:lineRule="auto"/>
      <w:jc w:val="center"/>
    </w:pPr>
    <w:rPr>
      <w:rFonts w:ascii="Times" w:eastAsia="平成明朝" w:hAnsi="Times"/>
      <w:kern w:val="2"/>
      <w:sz w:val="24"/>
    </w:rPr>
  </w:style>
  <w:style w:type="paragraph" w:styleId="a5">
    <w:name w:val="Closing"/>
    <w:basedOn w:val="a"/>
    <w:next w:val="a"/>
    <w:rsid w:val="00E4704D"/>
    <w:pPr>
      <w:adjustRightInd/>
      <w:spacing w:line="240" w:lineRule="auto"/>
      <w:jc w:val="right"/>
    </w:pPr>
    <w:rPr>
      <w:rFonts w:ascii="Times" w:eastAsia="平成明朝" w:hAnsi="Times"/>
      <w:kern w:val="2"/>
      <w:sz w:val="24"/>
    </w:rPr>
  </w:style>
  <w:style w:type="paragraph" w:styleId="a6">
    <w:name w:val="header"/>
    <w:basedOn w:val="a"/>
    <w:link w:val="a7"/>
    <w:uiPriority w:val="99"/>
    <w:rsid w:val="00D134C3"/>
    <w:pPr>
      <w:tabs>
        <w:tab w:val="center" w:pos="4252"/>
        <w:tab w:val="right" w:pos="8504"/>
      </w:tabs>
      <w:snapToGrid w:val="0"/>
    </w:pPr>
  </w:style>
  <w:style w:type="character" w:customStyle="1" w:styleId="a7">
    <w:name w:val="ヘッダー (文字)"/>
    <w:link w:val="a6"/>
    <w:uiPriority w:val="99"/>
    <w:rsid w:val="00D134C3"/>
    <w:rPr>
      <w:rFonts w:eastAsia="Mincho"/>
      <w:sz w:val="21"/>
    </w:rPr>
  </w:style>
  <w:style w:type="paragraph" w:styleId="a8">
    <w:name w:val="Balloon Text"/>
    <w:basedOn w:val="a"/>
    <w:link w:val="a9"/>
    <w:rsid w:val="00734FD2"/>
    <w:pPr>
      <w:spacing w:line="240" w:lineRule="auto"/>
    </w:pPr>
    <w:rPr>
      <w:rFonts w:ascii="Arial" w:eastAsia="ＭＳ ゴシック" w:hAnsi="Arial"/>
      <w:sz w:val="18"/>
      <w:szCs w:val="18"/>
    </w:rPr>
  </w:style>
  <w:style w:type="character" w:customStyle="1" w:styleId="a9">
    <w:name w:val="吹き出し (文字)"/>
    <w:link w:val="a8"/>
    <w:rsid w:val="00734FD2"/>
    <w:rPr>
      <w:rFonts w:ascii="Arial" w:eastAsia="ＭＳ ゴシック" w:hAnsi="Arial" w:cs="Times New Roman"/>
      <w:sz w:val="18"/>
      <w:szCs w:val="18"/>
    </w:rPr>
  </w:style>
  <w:style w:type="table" w:styleId="aa">
    <w:name w:val="Table Grid"/>
    <w:basedOn w:val="a1"/>
    <w:uiPriority w:val="59"/>
    <w:rsid w:val="001D7036"/>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Address"/>
    <w:basedOn w:val="a"/>
    <w:link w:val="HTML0"/>
    <w:rsid w:val="00BD73CE"/>
    <w:rPr>
      <w:i/>
      <w:iCs/>
    </w:rPr>
  </w:style>
  <w:style w:type="character" w:customStyle="1" w:styleId="HTML0">
    <w:name w:val="HTML アドレス (文字)"/>
    <w:link w:val="HTML"/>
    <w:rsid w:val="00BD73CE"/>
    <w:rPr>
      <w:rFonts w:eastAsia="Mincho"/>
      <w:i/>
      <w:iCs/>
      <w:sz w:val="21"/>
    </w:rPr>
  </w:style>
  <w:style w:type="character" w:styleId="ab">
    <w:name w:val="Hyperlink"/>
    <w:rsid w:val="00BD73CE"/>
    <w:rPr>
      <w:color w:val="0000FF"/>
      <w:u w:val="single"/>
    </w:rPr>
  </w:style>
  <w:style w:type="character" w:styleId="ac">
    <w:name w:val="FollowedHyperlink"/>
    <w:rsid w:val="006E6198"/>
    <w:rPr>
      <w:color w:val="954F72"/>
      <w:u w:val="single"/>
    </w:rPr>
  </w:style>
  <w:style w:type="character" w:styleId="ad">
    <w:name w:val="Unresolved Mention"/>
    <w:uiPriority w:val="99"/>
    <w:semiHidden/>
    <w:unhideWhenUsed/>
    <w:rsid w:val="004E17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699005">
      <w:bodyDiv w:val="1"/>
      <w:marLeft w:val="0"/>
      <w:marRight w:val="0"/>
      <w:marTop w:val="0"/>
      <w:marBottom w:val="0"/>
      <w:divBdr>
        <w:top w:val="none" w:sz="0" w:space="0" w:color="auto"/>
        <w:left w:val="none" w:sz="0" w:space="0" w:color="auto"/>
        <w:bottom w:val="none" w:sz="0" w:space="0" w:color="auto"/>
        <w:right w:val="none" w:sz="0" w:space="0" w:color="auto"/>
      </w:divBdr>
    </w:div>
    <w:div w:id="710498044">
      <w:bodyDiv w:val="1"/>
      <w:marLeft w:val="0"/>
      <w:marRight w:val="0"/>
      <w:marTop w:val="0"/>
      <w:marBottom w:val="0"/>
      <w:divBdr>
        <w:top w:val="none" w:sz="0" w:space="0" w:color="auto"/>
        <w:left w:val="none" w:sz="0" w:space="0" w:color="auto"/>
        <w:bottom w:val="none" w:sz="0" w:space="0" w:color="auto"/>
        <w:right w:val="none" w:sz="0" w:space="0" w:color="auto"/>
      </w:divBdr>
      <w:divsChild>
        <w:div w:id="193924885">
          <w:marLeft w:val="0"/>
          <w:marRight w:val="0"/>
          <w:marTop w:val="0"/>
          <w:marBottom w:val="0"/>
          <w:divBdr>
            <w:top w:val="none" w:sz="0" w:space="0" w:color="auto"/>
            <w:left w:val="none" w:sz="0" w:space="0" w:color="auto"/>
            <w:bottom w:val="none" w:sz="0" w:space="0" w:color="auto"/>
            <w:right w:val="none" w:sz="0" w:space="0" w:color="auto"/>
          </w:divBdr>
          <w:divsChild>
            <w:div w:id="199048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910866">
      <w:bodyDiv w:val="1"/>
      <w:marLeft w:val="0"/>
      <w:marRight w:val="0"/>
      <w:marTop w:val="0"/>
      <w:marBottom w:val="0"/>
      <w:divBdr>
        <w:top w:val="none" w:sz="0" w:space="0" w:color="auto"/>
        <w:left w:val="none" w:sz="0" w:space="0" w:color="auto"/>
        <w:bottom w:val="none" w:sz="0" w:space="0" w:color="auto"/>
        <w:right w:val="none" w:sz="0" w:space="0" w:color="auto"/>
      </w:divBdr>
    </w:div>
    <w:div w:id="1144276454">
      <w:bodyDiv w:val="1"/>
      <w:marLeft w:val="0"/>
      <w:marRight w:val="0"/>
      <w:marTop w:val="0"/>
      <w:marBottom w:val="0"/>
      <w:divBdr>
        <w:top w:val="none" w:sz="0" w:space="0" w:color="auto"/>
        <w:left w:val="none" w:sz="0" w:space="0" w:color="auto"/>
        <w:bottom w:val="none" w:sz="0" w:space="0" w:color="auto"/>
        <w:right w:val="none" w:sz="0" w:space="0" w:color="auto"/>
      </w:divBdr>
      <w:divsChild>
        <w:div w:id="567425323">
          <w:marLeft w:val="0"/>
          <w:marRight w:val="0"/>
          <w:marTop w:val="0"/>
          <w:marBottom w:val="0"/>
          <w:divBdr>
            <w:top w:val="none" w:sz="0" w:space="0" w:color="auto"/>
            <w:left w:val="none" w:sz="0" w:space="0" w:color="auto"/>
            <w:bottom w:val="none" w:sz="0" w:space="0" w:color="auto"/>
            <w:right w:val="none" w:sz="0" w:space="0" w:color="auto"/>
          </w:divBdr>
          <w:divsChild>
            <w:div w:id="5983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051685">
      <w:bodyDiv w:val="1"/>
      <w:marLeft w:val="0"/>
      <w:marRight w:val="0"/>
      <w:marTop w:val="0"/>
      <w:marBottom w:val="0"/>
      <w:divBdr>
        <w:top w:val="none" w:sz="0" w:space="0" w:color="auto"/>
        <w:left w:val="none" w:sz="0" w:space="0" w:color="auto"/>
        <w:bottom w:val="none" w:sz="0" w:space="0" w:color="auto"/>
        <w:right w:val="none" w:sz="0" w:space="0" w:color="auto"/>
      </w:divBdr>
    </w:div>
    <w:div w:id="184300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1F17D3DB759E5640A4C72351034241EC" ma:contentTypeVersion="4" ma:contentTypeDescription="新しいドキュメントを作成します。" ma:contentTypeScope="" ma:versionID="7ffa1a2209be109ba17d20659a8cb6cc">
  <xsd:schema xmlns:xsd="http://www.w3.org/2001/XMLSchema" xmlns:xs="http://www.w3.org/2001/XMLSchema" xmlns:p="http://schemas.microsoft.com/office/2006/metadata/properties" xmlns:ns2="82b80c2d-d8a2-42b9-a35c-aa1974af0c6b" targetNamespace="http://schemas.microsoft.com/office/2006/metadata/properties" ma:root="true" ma:fieldsID="b9db9c9f19877bc6d23ce6d9e3761cfd" ns2:_="">
    <xsd:import namespace="82b80c2d-d8a2-42b9-a35c-aa1974af0c6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b80c2d-d8a2-42b9-a35c-aa1974af0c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64AAAA-7EDC-4EA1-B688-6C39278056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b80c2d-d8a2-42b9-a35c-aa1974af0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4F8997-76BC-4110-851E-AC24D8DFF052}">
  <ds:schemaRefs>
    <ds:schemaRef ds:uri="http://schemas.microsoft.com/sharepoint/v3/contenttype/forms"/>
  </ds:schemaRefs>
</ds:datastoreItem>
</file>

<file path=customXml/itemProps3.xml><?xml version="1.0" encoding="utf-8"?>
<ds:datastoreItem xmlns:ds="http://schemas.openxmlformats.org/officeDocument/2006/customXml" ds:itemID="{22A8FDEF-BA35-4B56-BD5B-468D03285D1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E792671-A70D-7643-B6CE-A4033C021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2552</TotalTime>
  <Pages>4</Pages>
  <Words>434</Words>
  <Characters>2475</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様式第１</vt:lpstr>
    </vt:vector>
  </TitlesOfParts>
  <Company>病院事務課</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dc:title>
  <dc:subject/>
  <dc:creator>ando</dc:creator>
  <cp:keywords/>
  <cp:lastModifiedBy>Tatsuya Yoshikawa</cp:lastModifiedBy>
  <cp:revision>22</cp:revision>
  <cp:lastPrinted>2009-07-30T23:48:00Z</cp:lastPrinted>
  <dcterms:created xsi:type="dcterms:W3CDTF">2021-12-08T10:30:00Z</dcterms:created>
  <dcterms:modified xsi:type="dcterms:W3CDTF">2026-10-21T04:45:00Z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0x0101001F17D3DB759E5640A4C72351034241EC</vt:lpwstr>
  </property>
  <property fmtid="{D5CDD505-2E9C-101B-9397-08002B2CF9AE}" pid="3" name="docLang">
    <vt:lpwstr>ja</vt:lpwstr>
  </property>
</Properties>
</file>